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A72CD" w:rsidRDefault="009A72CD">
      <w:pPr>
        <w:jc w:val="center"/>
        <w:rPr>
          <w:b/>
          <w:bCs/>
          <w:u w:val="single"/>
          <w:lang w:val="en-MY"/>
        </w:rPr>
      </w:pPr>
    </w:p>
    <w:p w:rsidR="009A72CD" w:rsidRDefault="009A72CD">
      <w:pPr>
        <w:jc w:val="center"/>
        <w:rPr>
          <w:b/>
          <w:bCs/>
          <w:u w:val="single"/>
        </w:rPr>
      </w:pPr>
    </w:p>
    <w:p w:rsidR="009A72CD" w:rsidRDefault="009A72CD">
      <w:pPr>
        <w:jc w:val="center"/>
        <w:rPr>
          <w:b/>
          <w:bCs/>
          <w:u w:val="single"/>
        </w:rPr>
      </w:pPr>
    </w:p>
    <w:p w:rsidR="009A72CD" w:rsidRDefault="009A72CD">
      <w:pPr>
        <w:jc w:val="center"/>
        <w:rPr>
          <w:b/>
          <w:bCs/>
          <w:u w:val="single"/>
        </w:rPr>
      </w:pPr>
    </w:p>
    <w:p w:rsidR="009A72CD" w:rsidRDefault="009A72CD">
      <w:pPr>
        <w:rPr>
          <w:b/>
          <w:bCs/>
          <w:u w:val="single"/>
        </w:rPr>
      </w:pPr>
    </w:p>
    <w:p w:rsidR="009A72CD" w:rsidRDefault="009A72CD">
      <w:pPr>
        <w:jc w:val="center"/>
        <w:rPr>
          <w:b/>
          <w:bCs/>
          <w:u w:val="single"/>
        </w:rPr>
      </w:pPr>
    </w:p>
    <w:p w:rsidR="009A72CD" w:rsidRDefault="00AD3FA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MINUTES OF THE 8</w:t>
      </w:r>
      <w:r w:rsidR="009A72CD">
        <w:rPr>
          <w:b/>
          <w:bCs/>
          <w:u w:val="single"/>
        </w:rPr>
        <w:t>th JPSFA COMMITTEE MEETING FOR 2015</w:t>
      </w:r>
    </w:p>
    <w:p w:rsidR="009A72CD" w:rsidRDefault="009A72CD"/>
    <w:p w:rsidR="009A72CD" w:rsidRDefault="009A72CD"/>
    <w:p w:rsidR="009A72CD" w:rsidRDefault="00B22E20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3D51B9">
        <w:rPr>
          <w:b/>
          <w:bCs/>
        </w:rPr>
        <w:t>1</w:t>
      </w:r>
      <w:r w:rsidR="00AD3FA5">
        <w:rPr>
          <w:b/>
          <w:bCs/>
        </w:rPr>
        <w:t>1</w:t>
      </w:r>
      <w:r w:rsidR="003D51B9">
        <w:rPr>
          <w:b/>
          <w:bCs/>
        </w:rPr>
        <w:t>/</w:t>
      </w:r>
      <w:r w:rsidR="00AD3FA5">
        <w:rPr>
          <w:b/>
          <w:bCs/>
        </w:rPr>
        <w:t>9</w:t>
      </w:r>
      <w:r w:rsidR="009A72CD">
        <w:rPr>
          <w:b/>
          <w:bCs/>
        </w:rPr>
        <w:t>/2015</w:t>
      </w:r>
    </w:p>
    <w:p w:rsidR="009A72CD" w:rsidRDefault="009A72CD">
      <w:pPr>
        <w:ind w:firstLine="720"/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</w:r>
      <w:r w:rsidR="00AD3FA5">
        <w:rPr>
          <w:b/>
          <w:bCs/>
        </w:rPr>
        <w:t>9.30 a.m.</w:t>
      </w:r>
      <w:r>
        <w:rPr>
          <w:b/>
          <w:bCs/>
        </w:rPr>
        <w:t>.</w:t>
      </w:r>
    </w:p>
    <w:p w:rsidR="009A72CD" w:rsidRDefault="009A72CD">
      <w:pPr>
        <w:ind w:firstLine="720"/>
      </w:pPr>
      <w:r>
        <w:rPr>
          <w:b/>
          <w:bCs/>
        </w:rPr>
        <w:t>VENUE:</w:t>
      </w:r>
      <w:r>
        <w:rPr>
          <w:b/>
          <w:bCs/>
        </w:rPr>
        <w:tab/>
        <w:t>JPSFA Meeting Room</w:t>
      </w:r>
    </w:p>
    <w:p w:rsidR="009A72CD" w:rsidRDefault="009A72CD"/>
    <w:p w:rsidR="009A72CD" w:rsidRDefault="009A72CD"/>
    <w:p w:rsidR="009A72CD" w:rsidRDefault="009A72CD"/>
    <w:p w:rsidR="009A72CD" w:rsidRDefault="009A72CD">
      <w:pPr>
        <w:ind w:firstLine="720"/>
      </w:pPr>
      <w:r>
        <w:rPr>
          <w:b/>
          <w:bCs/>
          <w:u w:val="single"/>
        </w:rPr>
        <w:t>Present:</w:t>
      </w:r>
      <w:r>
        <w:tab/>
      </w:r>
    </w:p>
    <w:p w:rsidR="009A72CD" w:rsidRDefault="009A72CD"/>
    <w:p w:rsidR="009A72CD" w:rsidRDefault="009A72CD">
      <w:r>
        <w:tab/>
      </w:r>
      <w:r>
        <w:tab/>
        <w:t>Mr. Michael Cheah</w:t>
      </w:r>
      <w:r>
        <w:tab/>
      </w:r>
      <w:r>
        <w:tab/>
        <w:t>-</w:t>
      </w:r>
      <w:r>
        <w:tab/>
        <w:t>President</w:t>
      </w:r>
    </w:p>
    <w:p w:rsidR="009A72CD" w:rsidRDefault="009A72CD">
      <w:r>
        <w:tab/>
      </w:r>
      <w:r>
        <w:tab/>
        <w:t>Ms.</w:t>
      </w:r>
      <w:r w:rsidR="003D7902">
        <w:t xml:space="preserve"> </w:t>
      </w:r>
      <w:r>
        <w:t>Stephanie Lim</w:t>
      </w:r>
      <w:r>
        <w:tab/>
      </w:r>
      <w:r>
        <w:tab/>
        <w:t>-</w:t>
      </w:r>
      <w:r>
        <w:tab/>
        <w:t>Vice-President</w:t>
      </w:r>
    </w:p>
    <w:p w:rsidR="009A72CD" w:rsidRDefault="009A72CD">
      <w:r>
        <w:tab/>
      </w:r>
      <w:r>
        <w:tab/>
        <w:t>Mr. William Chan</w:t>
      </w:r>
      <w:r>
        <w:tab/>
      </w:r>
      <w:r>
        <w:tab/>
        <w:t>-</w:t>
      </w:r>
      <w:r>
        <w:tab/>
        <w:t>Secretary</w:t>
      </w:r>
    </w:p>
    <w:p w:rsidR="009A72CD" w:rsidRDefault="009A72CD">
      <w:r>
        <w:tab/>
      </w:r>
      <w:r>
        <w:tab/>
        <w:t>Mr. Douglas Choo</w:t>
      </w:r>
      <w:r>
        <w:tab/>
      </w:r>
      <w:r>
        <w:tab/>
        <w:t>-</w:t>
      </w:r>
      <w:r>
        <w:tab/>
        <w:t>Treasurer</w:t>
      </w:r>
    </w:p>
    <w:p w:rsidR="00AD3FA5" w:rsidRDefault="00AD3FA5" w:rsidP="00AD3FA5">
      <w:pPr>
        <w:ind w:left="720" w:firstLine="720"/>
        <w:jc w:val="both"/>
      </w:pPr>
      <w:r>
        <w:t xml:space="preserve"> Ms. Hamidah Wagey</w:t>
      </w:r>
      <w:r>
        <w:tab/>
      </w:r>
      <w:r>
        <w:tab/>
        <w:t>-</w:t>
      </w:r>
      <w:r>
        <w:tab/>
        <w:t>Committee Member</w:t>
      </w:r>
    </w:p>
    <w:p w:rsidR="009A72CD" w:rsidRDefault="009A72CD" w:rsidP="003D51B9">
      <w:pPr>
        <w:ind w:left="720" w:firstLine="720"/>
        <w:jc w:val="both"/>
      </w:pPr>
      <w:r>
        <w:t>Mr. Elgy Ng</w:t>
      </w:r>
      <w:r>
        <w:tab/>
      </w:r>
      <w:r>
        <w:tab/>
      </w:r>
      <w:r>
        <w:tab/>
        <w:t>-</w:t>
      </w:r>
      <w:r>
        <w:tab/>
        <w:t>Committee Member</w:t>
      </w:r>
    </w:p>
    <w:p w:rsidR="003D51B9" w:rsidRDefault="003D51B9" w:rsidP="003D51B9">
      <w:pPr>
        <w:ind w:left="720" w:firstLine="720"/>
        <w:jc w:val="both"/>
      </w:pPr>
      <w:r>
        <w:t>Ms. Nancy Kwan</w:t>
      </w:r>
      <w:r>
        <w:tab/>
      </w:r>
      <w:r>
        <w:tab/>
        <w:t>-</w:t>
      </w:r>
      <w:r>
        <w:tab/>
        <w:t>Committee Member</w:t>
      </w:r>
    </w:p>
    <w:p w:rsidR="00A57929" w:rsidRDefault="009A72CD" w:rsidP="00A57929">
      <w:r>
        <w:tab/>
      </w:r>
      <w:r>
        <w:tab/>
        <w:t>Mr. Daniel How</w:t>
      </w:r>
      <w:r>
        <w:tab/>
      </w:r>
      <w:r>
        <w:tab/>
        <w:t>-</w:t>
      </w:r>
      <w:r>
        <w:tab/>
        <w:t>Committee Member</w:t>
      </w:r>
    </w:p>
    <w:p w:rsidR="00A57929" w:rsidRDefault="00A57929" w:rsidP="00A57929">
      <w:pPr>
        <w:ind w:left="720" w:firstLine="720"/>
      </w:pPr>
      <w:r>
        <w:t>Mr. M. Nathan</w:t>
      </w:r>
      <w:r>
        <w:tab/>
      </w:r>
      <w:r>
        <w:tab/>
      </w:r>
      <w:r>
        <w:tab/>
        <w:t>-</w:t>
      </w:r>
      <w:r>
        <w:tab/>
        <w:t>Committee Member</w:t>
      </w:r>
    </w:p>
    <w:p w:rsidR="009A72CD" w:rsidRDefault="009A72CD">
      <w:pPr>
        <w:ind w:left="720" w:firstLine="720"/>
      </w:pPr>
      <w:r>
        <w:t>Mr. Alan Hwang</w:t>
      </w:r>
      <w:r>
        <w:tab/>
      </w:r>
      <w:r>
        <w:tab/>
        <w:t xml:space="preserve">- </w:t>
      </w:r>
      <w:r>
        <w:tab/>
        <w:t>Auditor</w:t>
      </w:r>
    </w:p>
    <w:p w:rsidR="009A72CD" w:rsidRDefault="009A72CD">
      <w:r>
        <w:tab/>
      </w:r>
      <w:r>
        <w:tab/>
        <w:t>Ms. Yip See Wan</w:t>
      </w:r>
      <w:r>
        <w:tab/>
      </w:r>
      <w:r>
        <w:tab/>
        <w:t>-</w:t>
      </w:r>
      <w:r>
        <w:tab/>
        <w:t>Auditor</w:t>
      </w:r>
    </w:p>
    <w:p w:rsidR="009A72CD" w:rsidRDefault="009A72CD">
      <w:r>
        <w:tab/>
      </w:r>
      <w:r>
        <w:tab/>
      </w:r>
    </w:p>
    <w:p w:rsidR="009A72CD" w:rsidRDefault="009A72CD">
      <w:pPr>
        <w:rPr>
          <w:b/>
          <w:u w:val="single"/>
        </w:rPr>
      </w:pPr>
    </w:p>
    <w:p w:rsidR="00D156B1" w:rsidRDefault="00D156B1">
      <w:pPr>
        <w:rPr>
          <w:b/>
          <w:u w:val="single"/>
        </w:rPr>
      </w:pPr>
    </w:p>
    <w:p w:rsidR="009A72CD" w:rsidRDefault="009A72CD">
      <w:r>
        <w:tab/>
      </w:r>
      <w:r>
        <w:rPr>
          <w:b/>
          <w:u w:val="single"/>
        </w:rPr>
        <w:t>Absent with apologies:</w:t>
      </w:r>
      <w:r>
        <w:tab/>
      </w:r>
    </w:p>
    <w:p w:rsidR="009A72CD" w:rsidRDefault="009A72CD"/>
    <w:p w:rsidR="00251B14" w:rsidRDefault="009A72CD" w:rsidP="00AD3FA5">
      <w:r>
        <w:tab/>
      </w:r>
      <w:r>
        <w:tab/>
        <w:t>Mr. Jagantheran</w:t>
      </w:r>
      <w:r>
        <w:tab/>
      </w:r>
      <w:r>
        <w:tab/>
        <w:t>-</w:t>
      </w:r>
      <w:r>
        <w:tab/>
        <w:t>Committee Member</w:t>
      </w:r>
    </w:p>
    <w:p w:rsidR="009A72CD" w:rsidRDefault="00AD3FA5">
      <w:r>
        <w:tab/>
      </w:r>
      <w:r>
        <w:tab/>
        <w:t>Ms. Lee Siew Fang</w:t>
      </w:r>
      <w:r>
        <w:tab/>
      </w:r>
      <w:r>
        <w:tab/>
        <w:t>-</w:t>
      </w:r>
      <w:r>
        <w:tab/>
        <w:t>Committee Member</w:t>
      </w:r>
    </w:p>
    <w:p w:rsidR="009A72CD" w:rsidRDefault="009A72CD">
      <w:r>
        <w:t xml:space="preserve"> </w:t>
      </w:r>
    </w:p>
    <w:p w:rsidR="00AD3FA5" w:rsidRDefault="00AD3FA5"/>
    <w:p w:rsidR="00D156B1" w:rsidRDefault="00D156B1"/>
    <w:p w:rsidR="009A72CD" w:rsidRDefault="009A72CD">
      <w:pPr>
        <w:ind w:left="720"/>
        <w:jc w:val="both"/>
      </w:pPr>
      <w:r>
        <w:t xml:space="preserve">The President thanked </w:t>
      </w:r>
      <w:r w:rsidR="00B471BD">
        <w:t>the committee for their attendance</w:t>
      </w:r>
      <w:r w:rsidR="003D51B9">
        <w:t xml:space="preserve"> to </w:t>
      </w:r>
      <w:r w:rsidR="00AD3FA5">
        <w:t>the eighth</w:t>
      </w:r>
      <w:r w:rsidR="00D156B1">
        <w:t xml:space="preserve"> meeting</w:t>
      </w:r>
      <w:r w:rsidR="00AD3FA5">
        <w:t xml:space="preserve"> and welcomed Mr. MC Lim and Mr. Lim Fern Yong from Seatrade Agency Services Sdn Bhd  as observers.</w:t>
      </w:r>
    </w:p>
    <w:p w:rsidR="009A72CD" w:rsidRDefault="009A72CD">
      <w:pPr>
        <w:jc w:val="both"/>
      </w:pPr>
    </w:p>
    <w:p w:rsidR="00D156B1" w:rsidRDefault="00EB4C95" w:rsidP="00E26D06">
      <w:pPr>
        <w:ind w:left="720"/>
        <w:jc w:val="both"/>
      </w:pPr>
      <w:r>
        <w:t>It was highlighted by Mr. Michael</w:t>
      </w:r>
      <w:r w:rsidR="00DC2C33">
        <w:t xml:space="preserve"> Cheah</w:t>
      </w:r>
      <w:r>
        <w:t xml:space="preserve"> that </w:t>
      </w:r>
      <w:r w:rsidR="00E26D06">
        <w:t>the:</w:t>
      </w:r>
      <w:r w:rsidR="00DC2C33">
        <w:t xml:space="preserve"> </w:t>
      </w:r>
      <w:r w:rsidR="00DC2C33">
        <w:rPr>
          <w:b/>
        </w:rPr>
        <w:t>“</w:t>
      </w:r>
      <w:r w:rsidR="00E26D06">
        <w:rPr>
          <w:b/>
        </w:rPr>
        <w:t xml:space="preserve">Entrance Fee” </w:t>
      </w:r>
      <w:r w:rsidR="00E26D06">
        <w:t>under  the accounts as at 31</w:t>
      </w:r>
      <w:r w:rsidR="00E26D06" w:rsidRPr="00E26D06">
        <w:rPr>
          <w:vertAlign w:val="superscript"/>
        </w:rPr>
        <w:t>st</w:t>
      </w:r>
      <w:r w:rsidR="00E26D06">
        <w:t xml:space="preserve"> August 2015</w:t>
      </w:r>
      <w:r w:rsidR="00DC2C33">
        <w:t xml:space="preserve"> should read as </w:t>
      </w:r>
      <w:r w:rsidR="00DC2C33">
        <w:rPr>
          <w:b/>
        </w:rPr>
        <w:t>“RM1500.00”</w:t>
      </w:r>
      <w:r w:rsidR="00DC2C33">
        <w:t xml:space="preserve"> instead of RM2500.00. The amendments will be done accordingly.</w:t>
      </w:r>
      <w:r w:rsidR="00E26D06">
        <w:t xml:space="preserve">   </w:t>
      </w:r>
    </w:p>
    <w:p w:rsidR="00DC2C33" w:rsidRPr="00E26D06" w:rsidRDefault="00DC2C33" w:rsidP="00E26D06">
      <w:pPr>
        <w:ind w:left="720"/>
        <w:jc w:val="both"/>
        <w:rPr>
          <w:b/>
        </w:rPr>
      </w:pPr>
    </w:p>
    <w:p w:rsidR="009A72CD" w:rsidRDefault="009A72CD">
      <w:pPr>
        <w:ind w:left="720"/>
        <w:jc w:val="both"/>
      </w:pPr>
      <w:r>
        <w:t xml:space="preserve">The minutes were proposed passed by </w:t>
      </w:r>
      <w:r w:rsidR="00251B14">
        <w:rPr>
          <w:lang w:val="en-MY"/>
        </w:rPr>
        <w:t>Ms</w:t>
      </w:r>
      <w:r w:rsidR="003D51B9">
        <w:rPr>
          <w:lang w:val="en-MY"/>
        </w:rPr>
        <w:t>.</w:t>
      </w:r>
      <w:r w:rsidR="00AD3FA5">
        <w:rPr>
          <w:lang w:val="en-MY"/>
        </w:rPr>
        <w:t xml:space="preserve">Yip </w:t>
      </w:r>
      <w:r w:rsidR="00AD3FA5">
        <w:t>and</w:t>
      </w:r>
      <w:r w:rsidR="003D51B9">
        <w:t xml:space="preserve"> seconded by Ms.</w:t>
      </w:r>
      <w:r w:rsidR="00AD3FA5">
        <w:t xml:space="preserve">Stephanie Lim </w:t>
      </w:r>
      <w:r w:rsidR="00251B14">
        <w:t>.</w:t>
      </w:r>
    </w:p>
    <w:p w:rsidR="00251B14" w:rsidRDefault="007D08CE">
      <w:pPr>
        <w:ind w:left="720"/>
        <w:jc w:val="both"/>
      </w:pPr>
      <w:r>
        <w:tab/>
      </w:r>
    </w:p>
    <w:p w:rsidR="009A72CD" w:rsidRDefault="009A72CD" w:rsidP="007D08CE">
      <w:pPr>
        <w:ind w:firstLine="720"/>
        <w:jc w:val="both"/>
      </w:pPr>
    </w:p>
    <w:p w:rsidR="009A72CD" w:rsidRDefault="009A72CD">
      <w:pPr>
        <w:jc w:val="both"/>
      </w:pPr>
    </w:p>
    <w:p w:rsidR="009A72CD" w:rsidRDefault="009A72CD">
      <w:pPr>
        <w:jc w:val="both"/>
      </w:pPr>
    </w:p>
    <w:p w:rsidR="00AD3FA5" w:rsidRDefault="00AD3FA5">
      <w:pPr>
        <w:jc w:val="both"/>
      </w:pPr>
    </w:p>
    <w:p w:rsidR="009A72CD" w:rsidRDefault="009A72CD">
      <w:pPr>
        <w:jc w:val="both"/>
      </w:pPr>
    </w:p>
    <w:tbl>
      <w:tblPr>
        <w:tblW w:w="91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653"/>
        <w:gridCol w:w="2070"/>
        <w:gridCol w:w="1800"/>
      </w:tblGrid>
      <w:tr w:rsidR="009A72CD" w:rsidTr="00F27490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D" w:rsidRDefault="009A72CD">
            <w:pPr>
              <w:jc w:val="both"/>
              <w:rPr>
                <w:b/>
                <w:bCs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D" w:rsidRDefault="009A72CD">
            <w:pPr>
              <w:jc w:val="both"/>
              <w:rPr>
                <w:b/>
                <w:bCs/>
              </w:rPr>
            </w:pPr>
          </w:p>
          <w:p w:rsidR="009A72CD" w:rsidRDefault="009A72C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Issues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D" w:rsidRDefault="009A72CD">
            <w:pPr>
              <w:jc w:val="both"/>
            </w:pPr>
          </w:p>
          <w:p w:rsidR="009A72CD" w:rsidRDefault="009A72C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Action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D" w:rsidRDefault="009A72CD">
            <w:pPr>
              <w:jc w:val="both"/>
              <w:rPr>
                <w:b/>
                <w:bCs/>
              </w:rPr>
            </w:pPr>
          </w:p>
          <w:p w:rsidR="009A72CD" w:rsidRDefault="009A72CD">
            <w:pPr>
              <w:jc w:val="both"/>
            </w:pPr>
            <w:r>
              <w:rPr>
                <w:b/>
                <w:bCs/>
              </w:rPr>
              <w:t xml:space="preserve">     Action By</w:t>
            </w:r>
          </w:p>
        </w:tc>
      </w:tr>
      <w:tr w:rsidR="009A72CD" w:rsidTr="00250E01">
        <w:trPr>
          <w:trHeight w:val="127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1.0</w:t>
            </w: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0375FA" w:rsidRDefault="000375FA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0375FA" w:rsidRDefault="000375FA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0375FA" w:rsidRDefault="000375FA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918C6" w:rsidRDefault="006918C6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918C6" w:rsidRDefault="006918C6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918C6" w:rsidRDefault="006918C6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471F74" w:rsidRDefault="00471F7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0375FA" w:rsidRDefault="000375FA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C256C2" w:rsidRDefault="009E1CD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2.0</w:t>
            </w:r>
          </w:p>
          <w:p w:rsidR="000375FA" w:rsidRDefault="000375FA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C256C2" w:rsidRDefault="00C256C2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3345FE" w:rsidRDefault="003345FE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E6144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3.0</w:t>
            </w: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rPr>
                <w:b/>
                <w:bCs/>
                <w:sz w:val="22"/>
                <w:szCs w:val="22"/>
              </w:rPr>
            </w:pPr>
          </w:p>
          <w:p w:rsidR="00CB04F2" w:rsidRDefault="00CB04F2">
            <w:pPr>
              <w:rPr>
                <w:b/>
                <w:bCs/>
                <w:sz w:val="22"/>
                <w:szCs w:val="22"/>
              </w:rPr>
            </w:pPr>
          </w:p>
          <w:p w:rsidR="00A0640C" w:rsidRDefault="00A0640C">
            <w:pPr>
              <w:rPr>
                <w:b/>
                <w:bCs/>
                <w:sz w:val="22"/>
                <w:szCs w:val="22"/>
              </w:rPr>
            </w:pPr>
          </w:p>
          <w:p w:rsidR="00043EEE" w:rsidRDefault="00043EEE">
            <w:pPr>
              <w:rPr>
                <w:b/>
                <w:bCs/>
                <w:sz w:val="22"/>
                <w:szCs w:val="22"/>
              </w:rPr>
            </w:pPr>
          </w:p>
          <w:p w:rsidR="00043EEE" w:rsidRDefault="00043EEE">
            <w:pPr>
              <w:rPr>
                <w:b/>
                <w:bCs/>
                <w:sz w:val="22"/>
                <w:szCs w:val="22"/>
              </w:rPr>
            </w:pPr>
          </w:p>
          <w:p w:rsidR="00043EEE" w:rsidRDefault="00043EEE">
            <w:pPr>
              <w:rPr>
                <w:b/>
                <w:bCs/>
                <w:sz w:val="22"/>
                <w:szCs w:val="22"/>
              </w:rPr>
            </w:pPr>
          </w:p>
          <w:p w:rsidR="00A87BB4" w:rsidRDefault="00A87BB4">
            <w:pPr>
              <w:rPr>
                <w:b/>
                <w:bCs/>
                <w:sz w:val="22"/>
                <w:szCs w:val="22"/>
              </w:rPr>
            </w:pPr>
          </w:p>
          <w:p w:rsidR="009A72CD" w:rsidRDefault="00E44E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4.0</w:t>
            </w:r>
          </w:p>
          <w:p w:rsidR="009A72CD" w:rsidRDefault="009A72CD">
            <w:pPr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rPr>
                <w:b/>
                <w:bCs/>
                <w:sz w:val="22"/>
                <w:szCs w:val="22"/>
              </w:rPr>
            </w:pPr>
          </w:p>
          <w:p w:rsidR="00A87BB4" w:rsidRDefault="00A87BB4">
            <w:pPr>
              <w:rPr>
                <w:b/>
                <w:bCs/>
                <w:sz w:val="22"/>
                <w:szCs w:val="22"/>
              </w:rPr>
            </w:pPr>
          </w:p>
          <w:p w:rsidR="00864BC1" w:rsidRDefault="00864BC1">
            <w:pPr>
              <w:rPr>
                <w:b/>
                <w:bCs/>
                <w:sz w:val="22"/>
                <w:szCs w:val="22"/>
              </w:rPr>
            </w:pPr>
          </w:p>
          <w:p w:rsidR="00864BC1" w:rsidRDefault="00864BC1">
            <w:pPr>
              <w:rPr>
                <w:b/>
                <w:bCs/>
                <w:sz w:val="22"/>
                <w:szCs w:val="22"/>
              </w:rPr>
            </w:pPr>
          </w:p>
          <w:p w:rsidR="00864BC1" w:rsidRDefault="00864BC1">
            <w:pPr>
              <w:rPr>
                <w:b/>
                <w:bCs/>
                <w:sz w:val="22"/>
                <w:szCs w:val="22"/>
              </w:rPr>
            </w:pPr>
          </w:p>
          <w:p w:rsidR="00864BC1" w:rsidRDefault="00864BC1">
            <w:pPr>
              <w:rPr>
                <w:b/>
                <w:bCs/>
                <w:sz w:val="22"/>
                <w:szCs w:val="22"/>
              </w:rPr>
            </w:pPr>
          </w:p>
          <w:p w:rsidR="00864BC1" w:rsidRDefault="00864BC1">
            <w:pPr>
              <w:rPr>
                <w:b/>
                <w:bCs/>
                <w:sz w:val="22"/>
                <w:szCs w:val="22"/>
              </w:rPr>
            </w:pPr>
          </w:p>
          <w:p w:rsidR="00864BC1" w:rsidRDefault="00864BC1">
            <w:pPr>
              <w:rPr>
                <w:b/>
                <w:bCs/>
                <w:sz w:val="22"/>
                <w:szCs w:val="22"/>
              </w:rPr>
            </w:pPr>
          </w:p>
          <w:p w:rsidR="00864BC1" w:rsidRDefault="00864BC1">
            <w:pPr>
              <w:rPr>
                <w:b/>
                <w:bCs/>
                <w:sz w:val="22"/>
                <w:szCs w:val="22"/>
              </w:rPr>
            </w:pPr>
          </w:p>
          <w:p w:rsidR="00864BC1" w:rsidRDefault="00864BC1">
            <w:pPr>
              <w:rPr>
                <w:b/>
                <w:bCs/>
                <w:sz w:val="22"/>
                <w:szCs w:val="22"/>
              </w:rPr>
            </w:pPr>
          </w:p>
          <w:p w:rsidR="00864BC1" w:rsidRDefault="00864BC1">
            <w:pPr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rPr>
                <w:b/>
                <w:bCs/>
                <w:sz w:val="22"/>
                <w:szCs w:val="22"/>
              </w:rPr>
            </w:pPr>
          </w:p>
          <w:p w:rsidR="00801373" w:rsidRDefault="00801373">
            <w:pPr>
              <w:rPr>
                <w:b/>
                <w:bCs/>
                <w:sz w:val="22"/>
                <w:szCs w:val="22"/>
              </w:rPr>
            </w:pPr>
          </w:p>
          <w:p w:rsidR="00801373" w:rsidRDefault="00801373">
            <w:pPr>
              <w:rPr>
                <w:b/>
                <w:bCs/>
                <w:sz w:val="22"/>
                <w:szCs w:val="22"/>
              </w:rPr>
            </w:pPr>
          </w:p>
          <w:p w:rsidR="00801373" w:rsidRDefault="00801373">
            <w:pPr>
              <w:rPr>
                <w:b/>
                <w:bCs/>
                <w:sz w:val="22"/>
                <w:szCs w:val="22"/>
              </w:rPr>
            </w:pPr>
          </w:p>
          <w:p w:rsidR="00801373" w:rsidRDefault="00801373">
            <w:pPr>
              <w:rPr>
                <w:b/>
                <w:bCs/>
                <w:sz w:val="22"/>
                <w:szCs w:val="22"/>
              </w:rPr>
            </w:pPr>
          </w:p>
          <w:p w:rsidR="00801373" w:rsidRDefault="00801373">
            <w:pPr>
              <w:rPr>
                <w:b/>
                <w:bCs/>
                <w:sz w:val="22"/>
                <w:szCs w:val="22"/>
              </w:rPr>
            </w:pPr>
          </w:p>
          <w:p w:rsidR="00801373" w:rsidRDefault="00801373">
            <w:pPr>
              <w:rPr>
                <w:b/>
                <w:bCs/>
                <w:sz w:val="22"/>
                <w:szCs w:val="22"/>
              </w:rPr>
            </w:pPr>
          </w:p>
          <w:p w:rsidR="00603D3F" w:rsidRDefault="00603D3F">
            <w:pPr>
              <w:rPr>
                <w:b/>
                <w:bCs/>
                <w:sz w:val="22"/>
                <w:szCs w:val="22"/>
              </w:rPr>
            </w:pPr>
          </w:p>
          <w:p w:rsidR="00603D3F" w:rsidRDefault="00603D3F">
            <w:pPr>
              <w:rPr>
                <w:b/>
                <w:bCs/>
                <w:sz w:val="22"/>
                <w:szCs w:val="22"/>
              </w:rPr>
            </w:pPr>
          </w:p>
          <w:p w:rsidR="00603D3F" w:rsidRDefault="00603D3F">
            <w:pPr>
              <w:rPr>
                <w:b/>
                <w:bCs/>
                <w:sz w:val="22"/>
                <w:szCs w:val="22"/>
              </w:rPr>
            </w:pPr>
          </w:p>
          <w:p w:rsidR="00471F74" w:rsidRDefault="00471F74">
            <w:pPr>
              <w:rPr>
                <w:b/>
                <w:bCs/>
                <w:sz w:val="22"/>
                <w:szCs w:val="22"/>
              </w:rPr>
            </w:pPr>
          </w:p>
          <w:p w:rsidR="00B572C9" w:rsidRDefault="00E44E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0B5F1D">
              <w:rPr>
                <w:b/>
                <w:bCs/>
                <w:sz w:val="22"/>
                <w:szCs w:val="22"/>
              </w:rPr>
              <w:t>.0</w:t>
            </w:r>
          </w:p>
          <w:p w:rsidR="00B572C9" w:rsidRDefault="00B572C9">
            <w:pPr>
              <w:rPr>
                <w:b/>
                <w:bCs/>
                <w:sz w:val="22"/>
                <w:szCs w:val="22"/>
              </w:rPr>
            </w:pPr>
          </w:p>
          <w:p w:rsidR="00250E01" w:rsidRDefault="00250E01">
            <w:pPr>
              <w:rPr>
                <w:b/>
                <w:bCs/>
                <w:sz w:val="22"/>
                <w:szCs w:val="22"/>
              </w:rPr>
            </w:pPr>
          </w:p>
          <w:p w:rsidR="00250E01" w:rsidRDefault="00250E01">
            <w:pPr>
              <w:rPr>
                <w:b/>
                <w:bCs/>
                <w:sz w:val="22"/>
                <w:szCs w:val="22"/>
              </w:rPr>
            </w:pPr>
          </w:p>
          <w:p w:rsidR="00250E01" w:rsidRDefault="00250E01">
            <w:pPr>
              <w:rPr>
                <w:b/>
                <w:bCs/>
                <w:sz w:val="22"/>
                <w:szCs w:val="22"/>
              </w:rPr>
            </w:pPr>
          </w:p>
          <w:p w:rsidR="00250E01" w:rsidRDefault="00250E01">
            <w:pPr>
              <w:rPr>
                <w:b/>
                <w:bCs/>
                <w:sz w:val="22"/>
                <w:szCs w:val="22"/>
              </w:rPr>
            </w:pPr>
          </w:p>
          <w:p w:rsidR="00250E01" w:rsidRDefault="00250E01">
            <w:pPr>
              <w:rPr>
                <w:b/>
                <w:bCs/>
                <w:sz w:val="22"/>
                <w:szCs w:val="22"/>
              </w:rPr>
            </w:pPr>
          </w:p>
          <w:p w:rsidR="006B789C" w:rsidRDefault="006B789C">
            <w:pPr>
              <w:rPr>
                <w:b/>
                <w:bCs/>
                <w:sz w:val="22"/>
                <w:szCs w:val="22"/>
              </w:rPr>
            </w:pPr>
          </w:p>
          <w:p w:rsidR="006B789C" w:rsidRDefault="006B789C">
            <w:pPr>
              <w:rPr>
                <w:b/>
                <w:bCs/>
                <w:sz w:val="22"/>
                <w:szCs w:val="22"/>
              </w:rPr>
            </w:pPr>
          </w:p>
          <w:p w:rsidR="006B789C" w:rsidRDefault="006B789C">
            <w:pPr>
              <w:rPr>
                <w:b/>
                <w:bCs/>
                <w:sz w:val="22"/>
                <w:szCs w:val="22"/>
              </w:rPr>
            </w:pPr>
          </w:p>
          <w:p w:rsidR="006B789C" w:rsidRDefault="006B789C">
            <w:pPr>
              <w:rPr>
                <w:b/>
                <w:bCs/>
                <w:sz w:val="22"/>
                <w:szCs w:val="22"/>
              </w:rPr>
            </w:pPr>
          </w:p>
          <w:p w:rsidR="006B789C" w:rsidRDefault="006B789C">
            <w:pPr>
              <w:rPr>
                <w:b/>
                <w:bCs/>
                <w:sz w:val="22"/>
                <w:szCs w:val="22"/>
              </w:rPr>
            </w:pPr>
          </w:p>
          <w:p w:rsidR="00215648" w:rsidRDefault="00215648">
            <w:pPr>
              <w:rPr>
                <w:b/>
                <w:bCs/>
                <w:sz w:val="22"/>
                <w:szCs w:val="22"/>
              </w:rPr>
            </w:pPr>
          </w:p>
          <w:p w:rsidR="00215648" w:rsidRDefault="0021564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F55525" w:rsidRDefault="00F55525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D" w:rsidRPr="00942206" w:rsidRDefault="009A72CD">
            <w:pPr>
              <w:jc w:val="both"/>
              <w:rPr>
                <w:bCs/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  <w:r w:rsidRPr="00942206">
              <w:rPr>
                <w:bCs/>
                <w:sz w:val="22"/>
                <w:szCs w:val="22"/>
              </w:rPr>
              <w:t>Previous Matters:</w:t>
            </w:r>
            <w:r w:rsidRPr="00942206">
              <w:rPr>
                <w:sz w:val="22"/>
                <w:szCs w:val="22"/>
              </w:rPr>
              <w:t xml:space="preserve"> </w:t>
            </w:r>
          </w:p>
          <w:p w:rsidR="006C574E" w:rsidRPr="00942206" w:rsidRDefault="006C574E" w:rsidP="00AF0FD9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  <w:u w:val="single"/>
              </w:rPr>
            </w:pPr>
            <w:r w:rsidRPr="00942206">
              <w:rPr>
                <w:sz w:val="22"/>
                <w:szCs w:val="22"/>
                <w:u w:val="single"/>
              </w:rPr>
              <w:t>Revision of STC by TGC Asia</w:t>
            </w:r>
          </w:p>
          <w:p w:rsidR="006C574E" w:rsidRPr="006918C6" w:rsidRDefault="00AD3FA5" w:rsidP="00D156B1">
            <w:pPr>
              <w:ind w:left="720"/>
              <w:jc w:val="both"/>
              <w:rPr>
                <w:bCs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</w:rPr>
              <w:t>Still waiting for TGC Asia to revert.</w:t>
            </w:r>
          </w:p>
          <w:p w:rsidR="006918C6" w:rsidRDefault="006918C6" w:rsidP="00D156B1">
            <w:pPr>
              <w:ind w:left="720"/>
              <w:jc w:val="both"/>
              <w:rPr>
                <w:bCs/>
                <w:sz w:val="22"/>
                <w:szCs w:val="22"/>
              </w:rPr>
            </w:pPr>
          </w:p>
          <w:p w:rsidR="006918C6" w:rsidRPr="006918C6" w:rsidRDefault="006918C6" w:rsidP="006918C6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u w:val="single"/>
              </w:rPr>
              <w:t>CIDB &amp; SIRIM Issue:</w:t>
            </w:r>
          </w:p>
          <w:p w:rsidR="006918C6" w:rsidRPr="005E358B" w:rsidRDefault="00AD3FA5" w:rsidP="00AD3FA5">
            <w:pPr>
              <w:pStyle w:val="ListParagraph"/>
              <w:jc w:val="both"/>
              <w:rPr>
                <w:rFonts w:eastAsia="Times New Roman"/>
                <w:lang w:val="en-MY"/>
              </w:rPr>
            </w:pPr>
            <w:r>
              <w:rPr>
                <w:bCs/>
                <w:sz w:val="22"/>
                <w:szCs w:val="22"/>
              </w:rPr>
              <w:t>SIRIM has yet to reply on the outcome of the return cargo issue. They had said they will discuss and update us accordingly.</w:t>
            </w:r>
          </w:p>
          <w:p w:rsidR="00D156B1" w:rsidRPr="00942206" w:rsidRDefault="00D156B1" w:rsidP="00D156B1">
            <w:pPr>
              <w:ind w:left="720"/>
              <w:jc w:val="both"/>
              <w:rPr>
                <w:bCs/>
                <w:sz w:val="22"/>
                <w:szCs w:val="22"/>
              </w:rPr>
            </w:pPr>
          </w:p>
          <w:p w:rsidR="009E1CD0" w:rsidRPr="00942206" w:rsidRDefault="009A72CD" w:rsidP="009E1CD0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  <w:r w:rsidRPr="00942206">
              <w:rPr>
                <w:bCs/>
                <w:sz w:val="22"/>
                <w:szCs w:val="22"/>
                <w:u w:val="single"/>
              </w:rPr>
              <w:t>Committee Uniform:</w:t>
            </w:r>
          </w:p>
          <w:p w:rsidR="002F2507" w:rsidRDefault="00AD3FA5" w:rsidP="002F2507">
            <w:pPr>
              <w:ind w:left="7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The supplier has re-stitched the logo and is deemed acceptable by Mr. William Chan. </w:t>
            </w:r>
            <w:r w:rsidR="00EB4C95">
              <w:rPr>
                <w:bCs/>
                <w:sz w:val="22"/>
                <w:szCs w:val="22"/>
              </w:rPr>
              <w:t>The uniforms will be delivered by next week.</w:t>
            </w:r>
          </w:p>
          <w:p w:rsidR="00D156B1" w:rsidRPr="00942206" w:rsidRDefault="00D156B1" w:rsidP="002F2507">
            <w:pPr>
              <w:ind w:left="720"/>
              <w:jc w:val="both"/>
              <w:rPr>
                <w:bCs/>
                <w:sz w:val="22"/>
                <w:szCs w:val="22"/>
              </w:rPr>
            </w:pPr>
          </w:p>
          <w:p w:rsidR="00BD7F10" w:rsidRPr="00DC2C33" w:rsidRDefault="00DC2C33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There were no reports from the President, Vice-President and Secretary as there were no meetings held over the last month.</w:t>
            </w:r>
          </w:p>
          <w:p w:rsidR="009A72CD" w:rsidRPr="00942206" w:rsidRDefault="009A72CD">
            <w:pPr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9A72CD" w:rsidRPr="00942206" w:rsidRDefault="00355049" w:rsidP="005E358B">
            <w:pPr>
              <w:rPr>
                <w:b/>
                <w:bCs/>
                <w:sz w:val="22"/>
                <w:szCs w:val="22"/>
              </w:rPr>
            </w:pPr>
            <w:r w:rsidRPr="00942206">
              <w:rPr>
                <w:rFonts w:eastAsia="Times New Roman"/>
                <w:sz w:val="22"/>
                <w:szCs w:val="22"/>
                <w:lang w:val="en-MY" w:eastAsia="en-US"/>
              </w:rPr>
              <w:t xml:space="preserve"> </w:t>
            </w:r>
            <w:r w:rsidR="009A72CD" w:rsidRPr="00942206">
              <w:rPr>
                <w:b/>
                <w:bCs/>
                <w:sz w:val="22"/>
                <w:szCs w:val="22"/>
              </w:rPr>
              <w:t>Treasurer’s Report:</w:t>
            </w: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>The balances as at 3</w:t>
            </w:r>
            <w:r w:rsidR="005E358B">
              <w:rPr>
                <w:sz w:val="22"/>
                <w:szCs w:val="22"/>
              </w:rPr>
              <w:t>1</w:t>
            </w:r>
            <w:r w:rsidR="005E358B" w:rsidRPr="005E358B">
              <w:rPr>
                <w:sz w:val="22"/>
                <w:szCs w:val="22"/>
                <w:vertAlign w:val="superscript"/>
              </w:rPr>
              <w:t>st</w:t>
            </w:r>
            <w:r w:rsidR="005E358B">
              <w:rPr>
                <w:sz w:val="22"/>
                <w:szCs w:val="22"/>
              </w:rPr>
              <w:t xml:space="preserve"> </w:t>
            </w:r>
            <w:r w:rsidR="00DC2C33">
              <w:rPr>
                <w:sz w:val="22"/>
                <w:szCs w:val="22"/>
              </w:rPr>
              <w:t>August</w:t>
            </w:r>
            <w:r w:rsidRPr="00942206">
              <w:rPr>
                <w:sz w:val="22"/>
                <w:szCs w:val="22"/>
              </w:rPr>
              <w:t xml:space="preserve"> 2015 stands at:</w:t>
            </w:r>
          </w:p>
          <w:p w:rsidR="009A72CD" w:rsidRPr="00942206" w:rsidRDefault="009411F3">
            <w:p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>Cash in Bank: RM</w:t>
            </w:r>
            <w:r w:rsidR="00DC2C33">
              <w:rPr>
                <w:sz w:val="22"/>
                <w:szCs w:val="22"/>
              </w:rPr>
              <w:t>141,085.70</w:t>
            </w: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>Fixed Deposit: RM2</w:t>
            </w:r>
            <w:r w:rsidR="00EE1D8C">
              <w:rPr>
                <w:sz w:val="22"/>
                <w:szCs w:val="22"/>
              </w:rPr>
              <w:t>51,014.30</w:t>
            </w: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DC2C33" w:rsidRDefault="00EE1D8C" w:rsidP="00DC2C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high balance in the current account is from the collection from the advertisements and dinner tables.</w:t>
            </w:r>
          </w:p>
          <w:p w:rsidR="000F45B6" w:rsidRPr="00942206" w:rsidRDefault="000F45B6">
            <w:pPr>
              <w:jc w:val="both"/>
              <w:rPr>
                <w:sz w:val="22"/>
                <w:szCs w:val="22"/>
              </w:rPr>
            </w:pPr>
          </w:p>
          <w:p w:rsidR="00864BC1" w:rsidRDefault="00C256C2" w:rsidP="00C256C2">
            <w:pPr>
              <w:jc w:val="both"/>
              <w:rPr>
                <w:b/>
                <w:sz w:val="22"/>
                <w:szCs w:val="22"/>
              </w:rPr>
            </w:pPr>
            <w:r w:rsidRPr="00942206">
              <w:rPr>
                <w:b/>
                <w:sz w:val="22"/>
                <w:szCs w:val="22"/>
              </w:rPr>
              <w:t>23</w:t>
            </w:r>
            <w:r w:rsidRPr="00942206">
              <w:rPr>
                <w:b/>
                <w:sz w:val="22"/>
                <w:szCs w:val="22"/>
                <w:vertAlign w:val="superscript"/>
              </w:rPr>
              <w:t>rd</w:t>
            </w:r>
            <w:r w:rsidRPr="00942206">
              <w:rPr>
                <w:b/>
                <w:sz w:val="22"/>
                <w:szCs w:val="22"/>
              </w:rPr>
              <w:t xml:space="preserve"> Anniversary:</w:t>
            </w:r>
          </w:p>
          <w:p w:rsidR="00EB13AE" w:rsidRPr="006D717E" w:rsidRDefault="00864BC1" w:rsidP="006D71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 far, we have secured RM4</w:t>
            </w:r>
            <w:r w:rsidR="00F300CE">
              <w:rPr>
                <w:sz w:val="22"/>
                <w:szCs w:val="22"/>
              </w:rPr>
              <w:t>2</w:t>
            </w:r>
            <w:r w:rsidR="00EB13AE">
              <w:rPr>
                <w:sz w:val="22"/>
                <w:szCs w:val="22"/>
              </w:rPr>
              <w:t>,500</w:t>
            </w:r>
            <w:r w:rsidR="00F300CE">
              <w:rPr>
                <w:sz w:val="22"/>
                <w:szCs w:val="22"/>
              </w:rPr>
              <w:t xml:space="preserve"> in advertisements and 65</w:t>
            </w:r>
            <w:r>
              <w:rPr>
                <w:sz w:val="22"/>
                <w:szCs w:val="22"/>
              </w:rPr>
              <w:t xml:space="preserve"> dinner tables. </w:t>
            </w:r>
            <w:r w:rsidR="00F300CE">
              <w:rPr>
                <w:sz w:val="22"/>
                <w:szCs w:val="22"/>
              </w:rPr>
              <w:t xml:space="preserve">As there were some last minute drops in the dinner tables, the committee made last minute efforts </w:t>
            </w:r>
            <w:r w:rsidR="00FF0B2F">
              <w:rPr>
                <w:sz w:val="22"/>
                <w:szCs w:val="22"/>
              </w:rPr>
              <w:t xml:space="preserve">to push to </w:t>
            </w:r>
            <w:r w:rsidR="00EB13AE">
              <w:rPr>
                <w:sz w:val="22"/>
                <w:szCs w:val="22"/>
              </w:rPr>
              <w:t xml:space="preserve">achieve the committed </w:t>
            </w:r>
            <w:r>
              <w:rPr>
                <w:sz w:val="22"/>
                <w:szCs w:val="22"/>
              </w:rPr>
              <w:t>minimum o</w:t>
            </w:r>
            <w:r w:rsidR="00EB13AE">
              <w:rPr>
                <w:sz w:val="22"/>
                <w:szCs w:val="22"/>
              </w:rPr>
              <w:t xml:space="preserve">f 70 tables with the restaurant. </w:t>
            </w:r>
            <w:r>
              <w:rPr>
                <w:sz w:val="22"/>
                <w:szCs w:val="22"/>
              </w:rPr>
              <w:t xml:space="preserve"> </w:t>
            </w:r>
          </w:p>
          <w:p w:rsidR="007D08CE" w:rsidRPr="00942206" w:rsidRDefault="007D08CE" w:rsidP="007D08CE">
            <w:pPr>
              <w:ind w:left="720"/>
              <w:jc w:val="both"/>
              <w:rPr>
                <w:sz w:val="22"/>
                <w:szCs w:val="22"/>
              </w:rPr>
            </w:pPr>
          </w:p>
          <w:p w:rsidR="00C256C2" w:rsidRPr="00942206" w:rsidRDefault="00C256C2" w:rsidP="00C256C2">
            <w:p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 xml:space="preserve">Meanwhile, the following </w:t>
            </w:r>
            <w:r w:rsidR="006D717E">
              <w:rPr>
                <w:sz w:val="22"/>
                <w:szCs w:val="22"/>
              </w:rPr>
              <w:t>have been finalized:</w:t>
            </w:r>
          </w:p>
          <w:p w:rsidR="006D717E" w:rsidRPr="007A7EE0" w:rsidRDefault="007A7EE0" w:rsidP="006D717E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7EE0">
              <w:rPr>
                <w:sz w:val="22"/>
                <w:szCs w:val="22"/>
              </w:rPr>
              <w:t xml:space="preserve">3 staff from SKK Logistics to </w:t>
            </w:r>
            <w:r w:rsidR="006D717E" w:rsidRPr="007A7EE0">
              <w:rPr>
                <w:sz w:val="22"/>
                <w:szCs w:val="22"/>
              </w:rPr>
              <w:t xml:space="preserve">Committee to </w:t>
            </w:r>
            <w:r w:rsidRPr="007A7EE0">
              <w:rPr>
                <w:sz w:val="22"/>
                <w:szCs w:val="22"/>
              </w:rPr>
              <w:t>help with the registration.</w:t>
            </w:r>
          </w:p>
          <w:p w:rsidR="00801373" w:rsidRPr="007A7EE0" w:rsidRDefault="007A7EE0" w:rsidP="00C256C2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7EE0">
              <w:rPr>
                <w:sz w:val="22"/>
                <w:szCs w:val="22"/>
              </w:rPr>
              <w:t>To pay RM500 to the Karaoke Judge.</w:t>
            </w:r>
            <w:r>
              <w:rPr>
                <w:sz w:val="22"/>
                <w:szCs w:val="22"/>
              </w:rPr>
              <w:t xml:space="preserve"> All karaoke finalist</w:t>
            </w:r>
            <w:r w:rsidR="004B1F40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will be given trophies.</w:t>
            </w:r>
            <w:r w:rsidR="004B1F40">
              <w:rPr>
                <w:sz w:val="22"/>
                <w:szCs w:val="22"/>
              </w:rPr>
              <w:t xml:space="preserve"> The floor will contribute 30% of the total score.</w:t>
            </w:r>
          </w:p>
          <w:p w:rsidR="007A7EE0" w:rsidRDefault="007A7EE0" w:rsidP="00C256C2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7EE0">
              <w:rPr>
                <w:sz w:val="22"/>
                <w:szCs w:val="22"/>
              </w:rPr>
              <w:t>Kompang music to accompany the VIP’s entrance.</w:t>
            </w:r>
          </w:p>
          <w:p w:rsidR="00801373" w:rsidRDefault="004B1F40" w:rsidP="00C256C2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live band will have a training with the finalists on 17/9/.and another one before the dinner</w:t>
            </w:r>
            <w:r w:rsidR="00801373" w:rsidRPr="007A7EE0">
              <w:rPr>
                <w:sz w:val="22"/>
                <w:szCs w:val="22"/>
              </w:rPr>
              <w:t>.</w:t>
            </w:r>
          </w:p>
          <w:p w:rsidR="004B1F40" w:rsidRDefault="004B1F40" w:rsidP="00C256C2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booklet will consist of 36 pages + 6 covers at RM17.72 per copy for 300 copies.</w:t>
            </w:r>
          </w:p>
          <w:p w:rsidR="004B1F40" w:rsidRPr="007A7EE0" w:rsidRDefault="004B1F40" w:rsidP="004B1F40">
            <w:pPr>
              <w:ind w:left="720"/>
              <w:jc w:val="both"/>
              <w:rPr>
                <w:sz w:val="22"/>
                <w:szCs w:val="22"/>
              </w:rPr>
            </w:pPr>
          </w:p>
          <w:p w:rsidR="00603D3F" w:rsidRPr="004B1F40" w:rsidRDefault="00603D3F" w:rsidP="004B1F40">
            <w:pPr>
              <w:jc w:val="both"/>
              <w:rPr>
                <w:sz w:val="22"/>
                <w:szCs w:val="22"/>
              </w:rPr>
            </w:pPr>
          </w:p>
          <w:p w:rsidR="00603D3F" w:rsidRDefault="00603D3F" w:rsidP="00471F74">
            <w:pPr>
              <w:jc w:val="both"/>
              <w:rPr>
                <w:sz w:val="22"/>
                <w:szCs w:val="22"/>
              </w:rPr>
            </w:pPr>
          </w:p>
          <w:p w:rsidR="001E5D0F" w:rsidRDefault="00215648" w:rsidP="00F73A6E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  <w:r>
              <w:rPr>
                <w:rFonts w:eastAsia="Times New Roman"/>
                <w:b/>
                <w:sz w:val="22"/>
                <w:szCs w:val="22"/>
                <w:lang w:val="en-MY"/>
              </w:rPr>
              <w:t>Other Matters:</w:t>
            </w:r>
          </w:p>
          <w:p w:rsidR="004B1F40" w:rsidRDefault="004B1F40" w:rsidP="00F73A6E">
            <w:pPr>
              <w:jc w:val="both"/>
              <w:rPr>
                <w:rFonts w:eastAsia="Times New Roman"/>
                <w:sz w:val="22"/>
                <w:szCs w:val="22"/>
                <w:u w:val="single"/>
                <w:lang w:val="en-MY"/>
              </w:rPr>
            </w:pPr>
            <w:r>
              <w:rPr>
                <w:rFonts w:eastAsia="Times New Roman"/>
                <w:sz w:val="22"/>
                <w:szCs w:val="22"/>
                <w:u w:val="single"/>
                <w:lang w:val="en-MY"/>
              </w:rPr>
              <w:t>Legal Counsel:</w:t>
            </w:r>
          </w:p>
          <w:p w:rsidR="00B239A9" w:rsidRDefault="004B1F40" w:rsidP="00F73A6E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  <w:r>
              <w:rPr>
                <w:rFonts w:eastAsia="Times New Roman"/>
                <w:sz w:val="22"/>
                <w:szCs w:val="22"/>
                <w:lang w:val="en-MY"/>
              </w:rPr>
              <w:t xml:space="preserve">Mr. Daniel said that L.Parthiban, Zulkiflee &amp; Associates has offered their legal advisory to JPSFA </w:t>
            </w:r>
            <w:r w:rsidR="005E0D6A">
              <w:rPr>
                <w:rFonts w:eastAsia="Times New Roman"/>
                <w:sz w:val="22"/>
                <w:szCs w:val="22"/>
                <w:lang w:val="en-MY"/>
              </w:rPr>
              <w:t>as complimentary</w:t>
            </w:r>
            <w:bookmarkStart w:id="0" w:name="_GoBack"/>
            <w:bookmarkEnd w:id="0"/>
            <w:r w:rsidR="00B239A9">
              <w:rPr>
                <w:rFonts w:eastAsia="Times New Roman"/>
                <w:sz w:val="22"/>
                <w:szCs w:val="22"/>
                <w:lang w:val="en-MY"/>
              </w:rPr>
              <w:t>. They have the experience of handling marine cases. In any case, if the Association takes the offer, it would be better to start from 1/1/2016 and renewed on a yearly basis. Mr. Elgy proposed that this be discussed in further detail after the 23</w:t>
            </w:r>
            <w:r w:rsidR="00B239A9" w:rsidRPr="00B239A9">
              <w:rPr>
                <w:rFonts w:eastAsia="Times New Roman"/>
                <w:sz w:val="22"/>
                <w:szCs w:val="22"/>
                <w:vertAlign w:val="superscript"/>
                <w:lang w:val="en-MY"/>
              </w:rPr>
              <w:t>rd</w:t>
            </w:r>
            <w:r w:rsidR="00B239A9">
              <w:rPr>
                <w:rFonts w:eastAsia="Times New Roman"/>
                <w:sz w:val="22"/>
                <w:szCs w:val="22"/>
                <w:lang w:val="en-MY"/>
              </w:rPr>
              <w:t xml:space="preserve"> Anniversary Dinner; of which everyone agreed</w:t>
            </w:r>
          </w:p>
          <w:p w:rsidR="00B239A9" w:rsidRDefault="00B239A9" w:rsidP="00F73A6E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B239A9" w:rsidRDefault="00B239A9" w:rsidP="00F73A6E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  <w:r>
              <w:rPr>
                <w:rFonts w:eastAsia="Times New Roman"/>
                <w:sz w:val="22"/>
                <w:szCs w:val="22"/>
                <w:u w:val="single"/>
                <w:lang w:val="en-MY"/>
              </w:rPr>
              <w:t>Paperless CDN:</w:t>
            </w:r>
          </w:p>
          <w:p w:rsidR="00B239A9" w:rsidRDefault="00B239A9" w:rsidP="00F73A6E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  <w:r>
              <w:rPr>
                <w:rFonts w:eastAsia="Times New Roman"/>
                <w:sz w:val="22"/>
                <w:szCs w:val="22"/>
                <w:lang w:val="en-MY"/>
              </w:rPr>
              <w:t>As there has been no update from the port on this, Mr. Elgy will follow up with Mr. Yap of JPB to find out on the progress and the trial run.</w:t>
            </w:r>
          </w:p>
          <w:p w:rsidR="002E5BB6" w:rsidRDefault="002E5BB6" w:rsidP="00F73A6E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2E5BB6" w:rsidRPr="00B239A9" w:rsidRDefault="002E5BB6" w:rsidP="00F73A6E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B239A9" w:rsidRDefault="00B239A9" w:rsidP="00F73A6E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330E6C" w:rsidRPr="00330E6C" w:rsidRDefault="00B239A9" w:rsidP="00330E6C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  <w:r>
              <w:rPr>
                <w:rFonts w:eastAsia="Times New Roman"/>
                <w:sz w:val="22"/>
                <w:szCs w:val="22"/>
                <w:lang w:val="en-MY"/>
              </w:rPr>
              <w:t xml:space="preserve"> </w:t>
            </w: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471F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</w:t>
            </w: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D156B1" w:rsidRDefault="00AD3F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write to them again.</w:t>
            </w:r>
          </w:p>
          <w:p w:rsidR="006918C6" w:rsidRDefault="006918C6">
            <w:pPr>
              <w:jc w:val="both"/>
              <w:rPr>
                <w:sz w:val="22"/>
                <w:szCs w:val="22"/>
              </w:rPr>
            </w:pPr>
          </w:p>
          <w:p w:rsidR="006918C6" w:rsidRDefault="006918C6">
            <w:pPr>
              <w:jc w:val="both"/>
              <w:rPr>
                <w:sz w:val="22"/>
                <w:szCs w:val="22"/>
              </w:rPr>
            </w:pPr>
          </w:p>
          <w:p w:rsidR="006918C6" w:rsidRDefault="006918C6">
            <w:pPr>
              <w:jc w:val="both"/>
              <w:rPr>
                <w:sz w:val="22"/>
                <w:szCs w:val="22"/>
              </w:rPr>
            </w:pPr>
          </w:p>
          <w:p w:rsidR="006918C6" w:rsidRDefault="006918C6">
            <w:pPr>
              <w:jc w:val="both"/>
              <w:rPr>
                <w:sz w:val="22"/>
                <w:szCs w:val="22"/>
              </w:rPr>
            </w:pPr>
          </w:p>
          <w:p w:rsidR="006918C6" w:rsidRDefault="006918C6">
            <w:pPr>
              <w:jc w:val="both"/>
              <w:rPr>
                <w:sz w:val="22"/>
                <w:szCs w:val="22"/>
              </w:rPr>
            </w:pPr>
          </w:p>
          <w:p w:rsidR="006918C6" w:rsidRDefault="006918C6">
            <w:pPr>
              <w:jc w:val="both"/>
              <w:rPr>
                <w:sz w:val="22"/>
                <w:szCs w:val="22"/>
              </w:rPr>
            </w:pPr>
          </w:p>
          <w:p w:rsidR="006918C6" w:rsidRDefault="006918C6">
            <w:pPr>
              <w:jc w:val="both"/>
              <w:rPr>
                <w:sz w:val="22"/>
                <w:szCs w:val="22"/>
              </w:rPr>
            </w:pP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5E358B" w:rsidRDefault="007A7E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secure the minimum 70 tables</w:t>
            </w: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6918C6" w:rsidRDefault="006918C6">
            <w:pPr>
              <w:jc w:val="both"/>
              <w:rPr>
                <w:sz w:val="22"/>
                <w:szCs w:val="22"/>
              </w:rPr>
            </w:pPr>
          </w:p>
          <w:p w:rsidR="006918C6" w:rsidRDefault="006918C6">
            <w:pPr>
              <w:jc w:val="both"/>
              <w:rPr>
                <w:sz w:val="22"/>
                <w:szCs w:val="22"/>
              </w:rPr>
            </w:pPr>
          </w:p>
          <w:p w:rsidR="009A72CD" w:rsidRPr="00D156B1" w:rsidRDefault="009A72CD">
            <w:pPr>
              <w:jc w:val="both"/>
              <w:rPr>
                <w:sz w:val="22"/>
                <w:szCs w:val="22"/>
                <w:lang w:val="en-MY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7A7E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source for music</w:t>
            </w: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B239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KIV</w:t>
            </w: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636E" w:rsidRPr="00942206" w:rsidRDefault="009A636E">
            <w:pPr>
              <w:jc w:val="both"/>
              <w:rPr>
                <w:sz w:val="22"/>
                <w:szCs w:val="22"/>
              </w:rPr>
            </w:pPr>
          </w:p>
          <w:p w:rsidR="009A636E" w:rsidRPr="00942206" w:rsidRDefault="009A636E">
            <w:pPr>
              <w:jc w:val="both"/>
              <w:rPr>
                <w:sz w:val="22"/>
                <w:szCs w:val="22"/>
              </w:rPr>
            </w:pPr>
          </w:p>
          <w:p w:rsidR="00CB04F2" w:rsidRPr="00942206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Pr="00942206" w:rsidRDefault="002E5BB6">
            <w:pPr>
              <w:jc w:val="both"/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>If necessary to meet with JPB</w:t>
            </w:r>
          </w:p>
          <w:p w:rsidR="00CB04F2" w:rsidRPr="00942206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Pr="00942206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9A636E" w:rsidRPr="00942206" w:rsidRDefault="009A636E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Pr="00942206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9A636E" w:rsidRPr="00942206" w:rsidRDefault="009A636E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Pr="00942206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Pr="00942206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256C2" w:rsidRPr="00942206" w:rsidRDefault="00C256C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6B789C" w:rsidRPr="00942206" w:rsidRDefault="006B789C">
            <w:pPr>
              <w:jc w:val="both"/>
              <w:rPr>
                <w:sz w:val="22"/>
                <w:szCs w:val="22"/>
                <w:lang w:val="en-MY"/>
              </w:rPr>
            </w:pPr>
          </w:p>
          <w:p w:rsidR="006B789C" w:rsidRPr="00942206" w:rsidRDefault="006B789C">
            <w:pPr>
              <w:jc w:val="both"/>
              <w:rPr>
                <w:sz w:val="22"/>
                <w:szCs w:val="22"/>
                <w:lang w:val="en-MY"/>
              </w:rPr>
            </w:pPr>
          </w:p>
          <w:p w:rsidR="006B789C" w:rsidRPr="00942206" w:rsidRDefault="006B789C">
            <w:pPr>
              <w:jc w:val="both"/>
              <w:rPr>
                <w:sz w:val="22"/>
                <w:szCs w:val="22"/>
                <w:lang w:val="en-MY"/>
              </w:rPr>
            </w:pPr>
          </w:p>
          <w:p w:rsidR="006B789C" w:rsidRPr="00942206" w:rsidRDefault="006B789C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Pr="00942206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Pr="00942206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Pr="00942206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Pr="00942206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Pr="00942206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Pr="00942206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250E01" w:rsidRPr="00942206" w:rsidRDefault="00250E01" w:rsidP="00A0640C">
            <w:pPr>
              <w:rPr>
                <w:sz w:val="22"/>
                <w:szCs w:val="22"/>
                <w:lang w:val="en-MY"/>
              </w:rPr>
            </w:pPr>
          </w:p>
          <w:p w:rsidR="00250E01" w:rsidRPr="00942206" w:rsidRDefault="00250E01" w:rsidP="00A0640C">
            <w:pPr>
              <w:rPr>
                <w:sz w:val="22"/>
                <w:szCs w:val="22"/>
                <w:lang w:val="en-MY"/>
              </w:rPr>
            </w:pPr>
          </w:p>
          <w:p w:rsidR="00250E01" w:rsidRPr="00942206" w:rsidRDefault="00250E01" w:rsidP="00A0640C">
            <w:pPr>
              <w:rPr>
                <w:sz w:val="22"/>
                <w:szCs w:val="22"/>
                <w:lang w:val="en-MY"/>
              </w:rPr>
            </w:pPr>
          </w:p>
          <w:p w:rsidR="00250E01" w:rsidRPr="00942206" w:rsidRDefault="00250E01" w:rsidP="00A0640C">
            <w:pPr>
              <w:rPr>
                <w:sz w:val="22"/>
                <w:szCs w:val="22"/>
                <w:lang w:val="en-MY"/>
              </w:rPr>
            </w:pPr>
          </w:p>
          <w:p w:rsidR="00250E01" w:rsidRPr="00942206" w:rsidRDefault="00250E01" w:rsidP="00A0640C">
            <w:pPr>
              <w:rPr>
                <w:sz w:val="22"/>
                <w:szCs w:val="22"/>
                <w:lang w:val="en-MY"/>
              </w:rPr>
            </w:pPr>
          </w:p>
          <w:p w:rsidR="00250E01" w:rsidRPr="00942206" w:rsidRDefault="00250E01" w:rsidP="00A0640C">
            <w:pPr>
              <w:rPr>
                <w:sz w:val="22"/>
                <w:szCs w:val="22"/>
                <w:lang w:val="en-MY"/>
              </w:rPr>
            </w:pPr>
          </w:p>
          <w:p w:rsidR="00250E01" w:rsidRPr="00942206" w:rsidRDefault="00250E01" w:rsidP="00A0640C">
            <w:pPr>
              <w:rPr>
                <w:sz w:val="22"/>
                <w:szCs w:val="22"/>
                <w:lang w:val="en-MY"/>
              </w:rPr>
            </w:pPr>
          </w:p>
          <w:p w:rsidR="00DB52CE" w:rsidRPr="00942206" w:rsidRDefault="00DB52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6C574E" w:rsidRDefault="006C574E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</w:t>
            </w:r>
            <w:r w:rsidR="00AD3FA5">
              <w:rPr>
                <w:sz w:val="22"/>
                <w:szCs w:val="22"/>
              </w:rPr>
              <w:t xml:space="preserve"> / Valerie</w:t>
            </w: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D4806" w:rsidRDefault="009D4806">
            <w:pPr>
              <w:jc w:val="both"/>
              <w:rPr>
                <w:sz w:val="22"/>
                <w:szCs w:val="22"/>
              </w:rPr>
            </w:pPr>
          </w:p>
          <w:p w:rsidR="00AD3FA5" w:rsidRDefault="00AD3F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Valerie / Celine</w:t>
            </w:r>
          </w:p>
          <w:p w:rsidR="006918C6" w:rsidRDefault="006918C6">
            <w:pPr>
              <w:jc w:val="both"/>
              <w:rPr>
                <w:sz w:val="22"/>
                <w:szCs w:val="22"/>
              </w:rPr>
            </w:pPr>
          </w:p>
          <w:p w:rsidR="006918C6" w:rsidRDefault="006918C6">
            <w:pPr>
              <w:jc w:val="both"/>
              <w:rPr>
                <w:sz w:val="22"/>
                <w:szCs w:val="22"/>
              </w:rPr>
            </w:pPr>
          </w:p>
          <w:p w:rsidR="006918C6" w:rsidRDefault="006918C6">
            <w:pPr>
              <w:jc w:val="both"/>
              <w:rPr>
                <w:sz w:val="22"/>
                <w:szCs w:val="22"/>
              </w:rPr>
            </w:pPr>
          </w:p>
          <w:p w:rsidR="006918C6" w:rsidRDefault="006918C6">
            <w:pPr>
              <w:jc w:val="both"/>
              <w:rPr>
                <w:sz w:val="22"/>
                <w:szCs w:val="22"/>
              </w:rPr>
            </w:pPr>
          </w:p>
          <w:p w:rsidR="006918C6" w:rsidRDefault="00EB4C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info</w:t>
            </w:r>
          </w:p>
          <w:p w:rsidR="006918C6" w:rsidRDefault="006918C6">
            <w:pPr>
              <w:jc w:val="both"/>
              <w:rPr>
                <w:sz w:val="22"/>
                <w:szCs w:val="22"/>
              </w:rPr>
            </w:pPr>
          </w:p>
          <w:p w:rsidR="006918C6" w:rsidRDefault="006918C6">
            <w:pPr>
              <w:jc w:val="both"/>
              <w:rPr>
                <w:sz w:val="22"/>
                <w:szCs w:val="22"/>
              </w:rPr>
            </w:pPr>
          </w:p>
          <w:p w:rsidR="006918C6" w:rsidRDefault="006918C6">
            <w:pPr>
              <w:jc w:val="both"/>
              <w:rPr>
                <w:sz w:val="22"/>
                <w:szCs w:val="22"/>
              </w:rPr>
            </w:pP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5E358B" w:rsidRDefault="00DC2C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info</w:t>
            </w: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5E358B" w:rsidRDefault="007A7E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info</w:t>
            </w: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5E358B" w:rsidRDefault="007A7E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Committee</w:t>
            </w:r>
          </w:p>
          <w:p w:rsidR="005E358B" w:rsidRDefault="005E358B">
            <w:pPr>
              <w:jc w:val="both"/>
              <w:rPr>
                <w:sz w:val="22"/>
                <w:szCs w:val="22"/>
              </w:rPr>
            </w:pPr>
          </w:p>
          <w:p w:rsidR="006918C6" w:rsidRDefault="006918C6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21B49" w:rsidRDefault="00921B49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BD7F10" w:rsidRDefault="00BD7F10">
            <w:pPr>
              <w:jc w:val="both"/>
              <w:rPr>
                <w:sz w:val="22"/>
                <w:szCs w:val="22"/>
              </w:rPr>
            </w:pPr>
          </w:p>
          <w:p w:rsidR="00BD7F10" w:rsidRDefault="007A7E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Hamidah / Valerie</w:t>
            </w: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C43263" w:rsidRDefault="00C43263">
            <w:pPr>
              <w:jc w:val="both"/>
              <w:rPr>
                <w:sz w:val="22"/>
                <w:szCs w:val="22"/>
              </w:rPr>
            </w:pPr>
          </w:p>
          <w:p w:rsidR="00250E01" w:rsidRDefault="00250E01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CB04F2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A61DD9" w:rsidRDefault="00A61DD9">
            <w:pPr>
              <w:jc w:val="both"/>
              <w:rPr>
                <w:sz w:val="22"/>
                <w:szCs w:val="22"/>
                <w:lang w:val="en-MY"/>
              </w:rPr>
            </w:pPr>
          </w:p>
          <w:p w:rsidR="00A61DD9" w:rsidRDefault="00A61DD9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Default="00B239A9">
            <w:pPr>
              <w:jc w:val="both"/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>For info</w:t>
            </w:r>
          </w:p>
          <w:p w:rsidR="00CB04F2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256C2" w:rsidRDefault="00C256C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256C2" w:rsidRDefault="00C256C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256C2" w:rsidRDefault="00C256C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256C2" w:rsidRDefault="00C256C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A0640C" w:rsidRDefault="00A0640C">
            <w:pPr>
              <w:jc w:val="both"/>
              <w:rPr>
                <w:sz w:val="22"/>
                <w:szCs w:val="22"/>
                <w:lang w:val="en-MY"/>
              </w:rPr>
            </w:pPr>
          </w:p>
          <w:p w:rsidR="009A636E" w:rsidRDefault="009A636E">
            <w:pPr>
              <w:jc w:val="both"/>
              <w:rPr>
                <w:sz w:val="22"/>
                <w:szCs w:val="22"/>
                <w:lang w:val="en-MY"/>
              </w:rPr>
            </w:pPr>
          </w:p>
          <w:p w:rsidR="009A636E" w:rsidRDefault="009A636E">
            <w:pPr>
              <w:jc w:val="both"/>
              <w:rPr>
                <w:sz w:val="22"/>
                <w:szCs w:val="22"/>
                <w:lang w:val="en-MY"/>
              </w:rPr>
            </w:pPr>
          </w:p>
          <w:p w:rsidR="009A636E" w:rsidRDefault="002E5BB6">
            <w:pPr>
              <w:jc w:val="both"/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>Elgy / Valerie</w:t>
            </w:r>
          </w:p>
          <w:p w:rsidR="009A636E" w:rsidRDefault="009A636E">
            <w:pPr>
              <w:jc w:val="both"/>
              <w:rPr>
                <w:sz w:val="22"/>
                <w:szCs w:val="22"/>
                <w:lang w:val="en-MY"/>
              </w:rPr>
            </w:pPr>
          </w:p>
          <w:p w:rsidR="009A636E" w:rsidRDefault="009A636E">
            <w:pPr>
              <w:jc w:val="both"/>
              <w:rPr>
                <w:sz w:val="22"/>
                <w:szCs w:val="22"/>
                <w:lang w:val="en-MY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  <w:lang w:val="en-MY"/>
              </w:rPr>
            </w:pPr>
          </w:p>
          <w:p w:rsidR="00801373" w:rsidRDefault="00801373">
            <w:pPr>
              <w:jc w:val="both"/>
              <w:rPr>
                <w:sz w:val="22"/>
                <w:szCs w:val="22"/>
                <w:lang w:val="en-MY"/>
              </w:rPr>
            </w:pPr>
          </w:p>
          <w:p w:rsidR="00F55525" w:rsidRPr="00B239A9" w:rsidRDefault="00F55525">
            <w:pPr>
              <w:jc w:val="both"/>
              <w:rPr>
                <w:sz w:val="22"/>
                <w:szCs w:val="22"/>
                <w:lang w:val="en-MY"/>
              </w:rPr>
            </w:pPr>
          </w:p>
          <w:p w:rsidR="00F55525" w:rsidRDefault="00F55525">
            <w:pPr>
              <w:jc w:val="both"/>
              <w:rPr>
                <w:sz w:val="22"/>
                <w:szCs w:val="22"/>
                <w:lang w:val="en-MY"/>
              </w:rPr>
            </w:pPr>
          </w:p>
          <w:p w:rsidR="006B789C" w:rsidRPr="00B239A9" w:rsidRDefault="006B789C">
            <w:pPr>
              <w:jc w:val="both"/>
              <w:rPr>
                <w:sz w:val="22"/>
                <w:szCs w:val="22"/>
                <w:lang w:val="en-MY"/>
              </w:rPr>
            </w:pPr>
          </w:p>
          <w:p w:rsidR="006B789C" w:rsidRDefault="006B789C">
            <w:pPr>
              <w:jc w:val="both"/>
              <w:rPr>
                <w:sz w:val="22"/>
                <w:szCs w:val="22"/>
              </w:rPr>
            </w:pPr>
          </w:p>
          <w:p w:rsidR="006B789C" w:rsidRDefault="006B789C">
            <w:pPr>
              <w:jc w:val="both"/>
              <w:rPr>
                <w:sz w:val="22"/>
                <w:szCs w:val="22"/>
              </w:rPr>
            </w:pPr>
          </w:p>
          <w:p w:rsidR="006B789C" w:rsidRDefault="006B789C">
            <w:pPr>
              <w:jc w:val="both"/>
              <w:rPr>
                <w:sz w:val="22"/>
                <w:szCs w:val="22"/>
              </w:rPr>
            </w:pPr>
          </w:p>
          <w:p w:rsidR="006B789C" w:rsidRDefault="006B789C">
            <w:pPr>
              <w:jc w:val="both"/>
              <w:rPr>
                <w:sz w:val="22"/>
                <w:szCs w:val="22"/>
              </w:rPr>
            </w:pPr>
          </w:p>
          <w:p w:rsidR="006B789C" w:rsidRDefault="006B789C">
            <w:pPr>
              <w:jc w:val="both"/>
              <w:rPr>
                <w:sz w:val="22"/>
                <w:szCs w:val="22"/>
              </w:rPr>
            </w:pPr>
          </w:p>
          <w:p w:rsidR="006B789C" w:rsidRDefault="006B789C">
            <w:pPr>
              <w:jc w:val="both"/>
              <w:rPr>
                <w:sz w:val="22"/>
                <w:szCs w:val="22"/>
              </w:rPr>
            </w:pPr>
          </w:p>
        </w:tc>
      </w:tr>
    </w:tbl>
    <w:p w:rsidR="009A72CD" w:rsidRDefault="009A72CD">
      <w:pPr>
        <w:jc w:val="both"/>
      </w:pPr>
      <w:r>
        <w:lastRenderedPageBreak/>
        <w:t xml:space="preserve">With no other matters arising, the next meeting is proposed to be on </w:t>
      </w:r>
      <w:r w:rsidR="00B239A9">
        <w:t>2</w:t>
      </w:r>
      <w:r w:rsidR="00B239A9" w:rsidRPr="00B239A9">
        <w:rPr>
          <w:vertAlign w:val="superscript"/>
        </w:rPr>
        <w:t>nd</w:t>
      </w:r>
      <w:r w:rsidR="00B239A9">
        <w:t xml:space="preserve"> October</w:t>
      </w:r>
      <w:r w:rsidR="003D51B9">
        <w:rPr>
          <w:lang w:val="en-MY"/>
        </w:rPr>
        <w:t xml:space="preserve"> </w:t>
      </w:r>
      <w:r>
        <w:rPr>
          <w:lang w:val="en-MY"/>
        </w:rPr>
        <w:t>2015</w:t>
      </w:r>
    </w:p>
    <w:sectPr w:rsidR="009A72CD" w:rsidSect="00CB66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260" w:right="1440" w:bottom="108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1B6" w:rsidRDefault="009401B6">
      <w:r>
        <w:separator/>
      </w:r>
    </w:p>
  </w:endnote>
  <w:endnote w:type="continuationSeparator" w:id="0">
    <w:p w:rsidR="009401B6" w:rsidRDefault="0094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2CD" w:rsidRDefault="009A72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2CD" w:rsidRDefault="00EF218D">
    <w:pPr>
      <w:pStyle w:val="Footer"/>
      <w:framePr w:h="0" w:wrap="auto" w:vAnchor="text" w:hAnchor="margin" w:xAlign="center" w:y="1"/>
      <w:rPr>
        <w:rStyle w:val="PageNumber1"/>
      </w:rPr>
    </w:pPr>
    <w:r>
      <w:fldChar w:fldCharType="begin"/>
    </w:r>
    <w:r w:rsidR="009A72CD">
      <w:rPr>
        <w:rStyle w:val="PageNumber1"/>
      </w:rPr>
      <w:instrText xml:space="preserve">PAGE  </w:instrText>
    </w:r>
    <w:r>
      <w:fldChar w:fldCharType="separate"/>
    </w:r>
    <w:r w:rsidR="005E0D6A">
      <w:rPr>
        <w:rStyle w:val="PageNumber1"/>
        <w:noProof/>
      </w:rPr>
      <w:t>3</w:t>
    </w:r>
    <w:r>
      <w:fldChar w:fldCharType="end"/>
    </w:r>
  </w:p>
  <w:p w:rsidR="009A72CD" w:rsidRDefault="009A72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2CD" w:rsidRDefault="009A72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1B6" w:rsidRDefault="009401B6">
      <w:r>
        <w:separator/>
      </w:r>
    </w:p>
  </w:footnote>
  <w:footnote w:type="continuationSeparator" w:id="0">
    <w:p w:rsidR="009401B6" w:rsidRDefault="00940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2CD" w:rsidRDefault="009A72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2CD" w:rsidRDefault="009A72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2CD" w:rsidRDefault="009A72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E34F8"/>
    <w:multiLevelType w:val="hybridMultilevel"/>
    <w:tmpl w:val="B53A294A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B18C1"/>
    <w:multiLevelType w:val="hybridMultilevel"/>
    <w:tmpl w:val="4CF48E4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A414A"/>
    <w:multiLevelType w:val="hybridMultilevel"/>
    <w:tmpl w:val="886E47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375D2"/>
    <w:multiLevelType w:val="hybridMultilevel"/>
    <w:tmpl w:val="A4CA6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F1BAA"/>
    <w:multiLevelType w:val="hybridMultilevel"/>
    <w:tmpl w:val="0DA49D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C7265"/>
    <w:multiLevelType w:val="singleLevel"/>
    <w:tmpl w:val="8C58ADBA"/>
    <w:lvl w:ilvl="0">
      <w:start w:val="1"/>
      <w:numFmt w:val="lowerLetter"/>
      <w:suff w:val="space"/>
      <w:lvlText w:val="%1."/>
      <w:lvlJc w:val="left"/>
      <w:rPr>
        <w:rFonts w:ascii="Times New Roman" w:eastAsia="SimSun" w:hAnsi="Times New Roman" w:cs="Times New Roman"/>
      </w:rPr>
    </w:lvl>
  </w:abstractNum>
  <w:abstractNum w:abstractNumId="8" w15:restartNumberingAfterBreak="0">
    <w:nsid w:val="756A26CD"/>
    <w:multiLevelType w:val="hybridMultilevel"/>
    <w:tmpl w:val="A476F46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769E"/>
    <w:rsid w:val="00021CE8"/>
    <w:rsid w:val="000375FA"/>
    <w:rsid w:val="00043EEE"/>
    <w:rsid w:val="000B5F1D"/>
    <w:rsid w:val="000C052D"/>
    <w:rsid w:val="000F45B6"/>
    <w:rsid w:val="00131EC2"/>
    <w:rsid w:val="001464E6"/>
    <w:rsid w:val="00146542"/>
    <w:rsid w:val="00172A27"/>
    <w:rsid w:val="001C3343"/>
    <w:rsid w:val="001E5D0F"/>
    <w:rsid w:val="00215648"/>
    <w:rsid w:val="002275F4"/>
    <w:rsid w:val="00234F08"/>
    <w:rsid w:val="00245003"/>
    <w:rsid w:val="00246F1B"/>
    <w:rsid w:val="00250E01"/>
    <w:rsid w:val="00251B14"/>
    <w:rsid w:val="00280841"/>
    <w:rsid w:val="002B2392"/>
    <w:rsid w:val="002D1D99"/>
    <w:rsid w:val="002E5BB6"/>
    <w:rsid w:val="002F2507"/>
    <w:rsid w:val="003018D8"/>
    <w:rsid w:val="003033CA"/>
    <w:rsid w:val="00330E6C"/>
    <w:rsid w:val="003345FE"/>
    <w:rsid w:val="00355049"/>
    <w:rsid w:val="0036150B"/>
    <w:rsid w:val="00371717"/>
    <w:rsid w:val="003B0B90"/>
    <w:rsid w:val="003D51B9"/>
    <w:rsid w:val="003D7902"/>
    <w:rsid w:val="00437A47"/>
    <w:rsid w:val="00442E1A"/>
    <w:rsid w:val="00463985"/>
    <w:rsid w:val="00471F74"/>
    <w:rsid w:val="004B1F40"/>
    <w:rsid w:val="004C7AD7"/>
    <w:rsid w:val="004D35CD"/>
    <w:rsid w:val="00523394"/>
    <w:rsid w:val="00526813"/>
    <w:rsid w:val="00542A2F"/>
    <w:rsid w:val="005E0D6A"/>
    <w:rsid w:val="005E358B"/>
    <w:rsid w:val="005E65CB"/>
    <w:rsid w:val="00603D3F"/>
    <w:rsid w:val="006574B1"/>
    <w:rsid w:val="0066172B"/>
    <w:rsid w:val="006810AA"/>
    <w:rsid w:val="006918C6"/>
    <w:rsid w:val="00692C69"/>
    <w:rsid w:val="00696477"/>
    <w:rsid w:val="006B789C"/>
    <w:rsid w:val="006C574E"/>
    <w:rsid w:val="006C7535"/>
    <w:rsid w:val="006D717E"/>
    <w:rsid w:val="006E1EC3"/>
    <w:rsid w:val="00731FB7"/>
    <w:rsid w:val="00747226"/>
    <w:rsid w:val="00764373"/>
    <w:rsid w:val="007653D8"/>
    <w:rsid w:val="007A7EE0"/>
    <w:rsid w:val="007B16E4"/>
    <w:rsid w:val="007B4CC6"/>
    <w:rsid w:val="007D08CE"/>
    <w:rsid w:val="007D1EB7"/>
    <w:rsid w:val="007E03AE"/>
    <w:rsid w:val="007F469A"/>
    <w:rsid w:val="007F7132"/>
    <w:rsid w:val="00801373"/>
    <w:rsid w:val="008105E9"/>
    <w:rsid w:val="0086216E"/>
    <w:rsid w:val="00864BC1"/>
    <w:rsid w:val="0087738C"/>
    <w:rsid w:val="008B3AE3"/>
    <w:rsid w:val="008C249A"/>
    <w:rsid w:val="008C3645"/>
    <w:rsid w:val="008E6DB3"/>
    <w:rsid w:val="00902C87"/>
    <w:rsid w:val="00921B49"/>
    <w:rsid w:val="009401B6"/>
    <w:rsid w:val="009411F3"/>
    <w:rsid w:val="00942206"/>
    <w:rsid w:val="009A636E"/>
    <w:rsid w:val="009A72CD"/>
    <w:rsid w:val="009D4806"/>
    <w:rsid w:val="009E1CD0"/>
    <w:rsid w:val="009F7BFB"/>
    <w:rsid w:val="00A0640C"/>
    <w:rsid w:val="00A57929"/>
    <w:rsid w:val="00A6103F"/>
    <w:rsid w:val="00A61A57"/>
    <w:rsid w:val="00A61DD9"/>
    <w:rsid w:val="00A87BB4"/>
    <w:rsid w:val="00AC0A59"/>
    <w:rsid w:val="00AD3FA5"/>
    <w:rsid w:val="00AE3D47"/>
    <w:rsid w:val="00AF0FD9"/>
    <w:rsid w:val="00B22E20"/>
    <w:rsid w:val="00B239A9"/>
    <w:rsid w:val="00B26458"/>
    <w:rsid w:val="00B471BD"/>
    <w:rsid w:val="00B572C9"/>
    <w:rsid w:val="00B80E15"/>
    <w:rsid w:val="00BA3A47"/>
    <w:rsid w:val="00BD50E0"/>
    <w:rsid w:val="00BD7F10"/>
    <w:rsid w:val="00C256C2"/>
    <w:rsid w:val="00C34182"/>
    <w:rsid w:val="00C43263"/>
    <w:rsid w:val="00CB04F2"/>
    <w:rsid w:val="00CB5040"/>
    <w:rsid w:val="00CB66E8"/>
    <w:rsid w:val="00CC50B2"/>
    <w:rsid w:val="00D156B1"/>
    <w:rsid w:val="00D359B0"/>
    <w:rsid w:val="00D544D9"/>
    <w:rsid w:val="00D61B9D"/>
    <w:rsid w:val="00D70723"/>
    <w:rsid w:val="00D72AFD"/>
    <w:rsid w:val="00D86100"/>
    <w:rsid w:val="00DB3C08"/>
    <w:rsid w:val="00DB52CE"/>
    <w:rsid w:val="00DC2C33"/>
    <w:rsid w:val="00E26D06"/>
    <w:rsid w:val="00E44EC8"/>
    <w:rsid w:val="00E45C99"/>
    <w:rsid w:val="00E61442"/>
    <w:rsid w:val="00EB13AE"/>
    <w:rsid w:val="00EB4C95"/>
    <w:rsid w:val="00EE1D8C"/>
    <w:rsid w:val="00EF218D"/>
    <w:rsid w:val="00F27490"/>
    <w:rsid w:val="00F300CE"/>
    <w:rsid w:val="00F55525"/>
    <w:rsid w:val="00F73A6E"/>
    <w:rsid w:val="00FB02BE"/>
    <w:rsid w:val="00FB682F"/>
    <w:rsid w:val="00FF0B2F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315FF9-3F6A-497F-AF3B-FB96B719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6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6E8"/>
    <w:rPr>
      <w:rFonts w:ascii="Times New Roman" w:hAnsi="Times New Roman" w:cs="Times New Roman"/>
      <w:color w:val="0000FF"/>
      <w:u w:val="single"/>
    </w:rPr>
  </w:style>
  <w:style w:type="character" w:customStyle="1" w:styleId="BodyTextChar">
    <w:name w:val="Body Text Char"/>
    <w:rsid w:val="00CB66E8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erChar">
    <w:name w:val="Header Char"/>
    <w:rsid w:val="00CB66E8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rsid w:val="00CB66E8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DateChar">
    <w:name w:val="Date Char"/>
    <w:rsid w:val="00CB66E8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ageNumber1">
    <w:name w:val="Page Number1"/>
    <w:rsid w:val="00CB66E8"/>
    <w:rPr>
      <w:rFonts w:ascii="Times New Roman" w:hAnsi="Times New Roman" w:cs="Times New Roman"/>
    </w:rPr>
  </w:style>
  <w:style w:type="character" w:customStyle="1" w:styleId="BodyText2Char">
    <w:name w:val="Body Text 2 Char"/>
    <w:rsid w:val="00CB66E8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alloonTextChar">
    <w:name w:val="Balloon Text Char"/>
    <w:rsid w:val="00CB66E8"/>
    <w:rPr>
      <w:rFonts w:ascii="Times New Roman" w:eastAsia="SimSun" w:hAnsi="Times New Roman" w:cs="Times New Roman"/>
      <w:sz w:val="2"/>
      <w:szCs w:val="2"/>
      <w:lang w:eastAsia="zh-CN"/>
    </w:rPr>
  </w:style>
  <w:style w:type="paragraph" w:styleId="Footer">
    <w:name w:val="footer"/>
    <w:basedOn w:val="Normal"/>
    <w:rsid w:val="00CB66E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CB66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B66E8"/>
    <w:pPr>
      <w:jc w:val="both"/>
    </w:pPr>
  </w:style>
  <w:style w:type="paragraph" w:styleId="BalloonText">
    <w:name w:val="Balloon Text"/>
    <w:basedOn w:val="Normal"/>
    <w:rsid w:val="00CB66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66E8"/>
    <w:pPr>
      <w:ind w:left="720"/>
    </w:pPr>
  </w:style>
  <w:style w:type="paragraph" w:customStyle="1" w:styleId="BodyTextIndent858D7CFB-ED40-4347-BF05-701D383B685F858D7CFB-ED40-4347-BF05-701D383B685F">
    <w:name w:val="Body Text Indent{858D7CFB-ED40-4347-BF05-701D383B685F}{858D7CFB-ED40-4347-BF05-701D383B685F}"/>
    <w:basedOn w:val="Normal"/>
    <w:rsid w:val="00CB66E8"/>
    <w:pPr>
      <w:jc w:val="both"/>
    </w:pPr>
    <w:rPr>
      <w:sz w:val="22"/>
      <w:szCs w:val="22"/>
    </w:rPr>
  </w:style>
  <w:style w:type="paragraph" w:customStyle="1" w:styleId="Date858D7CFB-ED40-4347-BF05-701D383B685F858D7CFB-ED40-4347-BF05-701D383B685F">
    <w:name w:val="Date{858D7CFB-ED40-4347-BF05-701D383B685F}{858D7CFB-ED40-4347-BF05-701D383B685F}"/>
    <w:basedOn w:val="Normal"/>
    <w:next w:val="Normal"/>
    <w:rsid w:val="00CB66E8"/>
  </w:style>
  <w:style w:type="paragraph" w:customStyle="1" w:styleId="BodyText2858D7CFB-ED40-4347-BF05-701D383B685F858D7CFB-ED40-4347-BF05-701D383B685F">
    <w:name w:val="Body Text 2{858D7CFB-ED40-4347-BF05-701D383B685F}{858D7CFB-ED40-4347-BF05-701D383B685F}"/>
    <w:basedOn w:val="Normal"/>
    <w:rsid w:val="00CB66E8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3249</Characters>
  <Application>Microsoft Office Word</Application>
  <DocSecurity>0</DocSecurity>
  <PresentationFormat/>
  <Lines>27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3RD JPSFA COMMITTEE MEETING FOR 2008</vt:lpstr>
    </vt:vector>
  </TitlesOfParts>
  <Company>JPSFA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3RD JPSFA COMMITTEE MEETING FOR 2008</dc:title>
  <dc:creator>Cheah Michael</dc:creator>
  <cp:lastModifiedBy>Michael Cheah</cp:lastModifiedBy>
  <cp:revision>2</cp:revision>
  <cp:lastPrinted>1899-12-31T16:00:00Z</cp:lastPrinted>
  <dcterms:created xsi:type="dcterms:W3CDTF">2015-09-22T04:32:00Z</dcterms:created>
  <dcterms:modified xsi:type="dcterms:W3CDTF">2015-09-22T04:32:00Z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1033-8.1.0.3036</vt:lpwstr>
  </property>
</Properties>
</file>