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D1" w:rsidRDefault="002B12D1" w:rsidP="00251D72">
      <w:pPr>
        <w:jc w:val="center"/>
        <w:rPr>
          <w:rFonts w:ascii="Arial" w:hAnsi="Arial" w:cs="Arial"/>
          <w:b/>
          <w:sz w:val="20"/>
          <w:szCs w:val="20"/>
          <w:lang w:val="ms-MY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ms-MY"/>
        </w:rPr>
        <w:t xml:space="preserve">SENARAI PRODUK KAYU DAN KELUARAN KAYU YANG </w:t>
      </w:r>
      <w:r w:rsidR="00251D72">
        <w:rPr>
          <w:rFonts w:ascii="Arial" w:hAnsi="Arial" w:cs="Arial"/>
          <w:b/>
          <w:sz w:val="20"/>
          <w:szCs w:val="20"/>
          <w:lang w:val="ms-MY"/>
        </w:rPr>
        <w:t xml:space="preserve">DIPOHON UNTUK DIBERIKAN PENANGGUHAN </w:t>
      </w:r>
      <w:r>
        <w:rPr>
          <w:rFonts w:ascii="Arial" w:hAnsi="Arial" w:cs="Arial"/>
          <w:b/>
          <w:sz w:val="20"/>
          <w:szCs w:val="20"/>
          <w:lang w:val="ms-MY"/>
        </w:rPr>
        <w:t>LESEN EKSPORT</w:t>
      </w:r>
      <w:r w:rsidR="00251D72">
        <w:rPr>
          <w:rFonts w:ascii="Arial" w:hAnsi="Arial" w:cs="Arial"/>
          <w:b/>
          <w:sz w:val="20"/>
          <w:szCs w:val="20"/>
          <w:lang w:val="ms-MY"/>
        </w:rPr>
        <w:t xml:space="preserve"> MTIB</w:t>
      </w:r>
    </w:p>
    <w:p w:rsidR="002B12D1" w:rsidRDefault="002B12D1" w:rsidP="00251D72">
      <w:pPr>
        <w:jc w:val="center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>Perintah Kastam (Larangan Mengenai Eksport) 2012, Jadual Kedua, Butiran 6</w:t>
      </w:r>
    </w:p>
    <w:p w:rsidR="002B12D1" w:rsidRDefault="002B12D1" w:rsidP="002B12D1">
      <w:pPr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78"/>
        <w:gridCol w:w="3419"/>
      </w:tblGrid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Jenis Barangan Kayu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Kod Kastam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Bamboo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1401.10 000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Wood charcoal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4402.90 000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Wooden frames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4414.00 000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D1" w:rsidRDefault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Cask, barrels, vats, tub and other coopers products</w:t>
            </w:r>
            <w:r w:rsidR="004B31F2"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</w:p>
          <w:p w:rsidR="002B12D1" w:rsidRDefault="002B12D1" w:rsidP="004B31F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of wood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4416.00 000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Tool, broom and brush bodies and handles</w:t>
            </w:r>
            <w:r w:rsidR="00AD570A">
              <w:rPr>
                <w:rFonts w:ascii="Arial" w:hAnsi="Arial" w:cs="Arial"/>
                <w:sz w:val="20"/>
                <w:szCs w:val="20"/>
                <w:lang w:val="ms-MY"/>
              </w:rPr>
              <w:t>, of wood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4417.00 000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Builders joinery and carpentry</w:t>
            </w:r>
            <w:r w:rsidR="00AD570A">
              <w:rPr>
                <w:rFonts w:ascii="Arial" w:hAnsi="Arial" w:cs="Arial"/>
                <w:sz w:val="20"/>
                <w:szCs w:val="20"/>
                <w:lang w:val="ms-MY"/>
              </w:rPr>
              <w:t>, of wood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4418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Tableware and kitchenware</w:t>
            </w:r>
            <w:r w:rsidR="004B31F2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of wood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4419.00 000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Other articles of wood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4421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4B31F2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  <w:r w:rsidR="002B12D1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Wood pulp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47.01,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 xml:space="preserve">47.02,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47.03,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</w:r>
          </w:p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47.04,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47.05,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47.06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B31F2">
              <w:rPr>
                <w:rFonts w:ascii="Arial" w:hAnsi="Arial" w:cs="Arial"/>
                <w:sz w:val="20"/>
                <w:szCs w:val="20"/>
                <w:lang w:val="ms-MY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 w:rsidP="00AD570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Seats of </w:t>
            </w:r>
            <w:r w:rsidR="00AD570A">
              <w:rPr>
                <w:rFonts w:ascii="Arial" w:hAnsi="Arial" w:cs="Arial"/>
                <w:sz w:val="20"/>
                <w:szCs w:val="20"/>
                <w:lang w:val="ms-MY"/>
              </w:rPr>
              <w:t>bamboo or rattan and other seats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with wooden frames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9401.51 000,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9401.61 000</w:t>
            </w:r>
          </w:p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9401.69 000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B31F2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Wooden furniture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9403.30 000,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9403.40 000</w:t>
            </w:r>
          </w:p>
          <w:p w:rsidR="002B12D1" w:rsidRDefault="002B12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9403.50 000,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9403.60 100</w:t>
            </w:r>
          </w:p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9403.60 200,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ab/>
              <w:t>9403.60 900</w:t>
            </w:r>
          </w:p>
        </w:tc>
      </w:tr>
      <w:tr w:rsidR="002B12D1" w:rsidTr="004B31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 w:rsidP="004B31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4B31F2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Prefabricated buildings</w:t>
            </w:r>
            <w:r w:rsidR="00AD570A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of wood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9406.00 200</w:t>
            </w:r>
          </w:p>
        </w:tc>
      </w:tr>
    </w:tbl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p w:rsidR="002B12D1" w:rsidRDefault="002B12D1" w:rsidP="00251D72">
      <w:pPr>
        <w:jc w:val="center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 xml:space="preserve">SENARAI PRODUK KAYU DAN KELUARAN KAYU YANG </w:t>
      </w:r>
      <w:r w:rsidR="00251D72">
        <w:rPr>
          <w:rFonts w:ascii="Arial" w:hAnsi="Arial" w:cs="Arial"/>
          <w:b/>
          <w:sz w:val="20"/>
          <w:szCs w:val="20"/>
          <w:lang w:val="ms-MY"/>
        </w:rPr>
        <w:t xml:space="preserve">DIPOHON UNTUIK DIBERIAKN PENANGGUHAN </w:t>
      </w:r>
      <w:r>
        <w:rPr>
          <w:rFonts w:ascii="Arial" w:hAnsi="Arial" w:cs="Arial"/>
          <w:b/>
          <w:sz w:val="20"/>
          <w:szCs w:val="20"/>
          <w:lang w:val="ms-MY"/>
        </w:rPr>
        <w:t>LESEN IMPORT</w:t>
      </w:r>
    </w:p>
    <w:p w:rsidR="002B12D1" w:rsidRDefault="002B12D1" w:rsidP="00251D72">
      <w:pPr>
        <w:jc w:val="center"/>
        <w:rPr>
          <w:rFonts w:ascii="Arial" w:hAnsi="Arial" w:cs="Arial"/>
          <w:b/>
          <w:sz w:val="20"/>
          <w:szCs w:val="20"/>
          <w:lang w:val="ms-MY"/>
        </w:rPr>
      </w:pPr>
      <w:r>
        <w:rPr>
          <w:rFonts w:ascii="Arial" w:hAnsi="Arial" w:cs="Arial"/>
          <w:b/>
          <w:sz w:val="20"/>
          <w:szCs w:val="20"/>
          <w:lang w:val="ms-MY"/>
        </w:rPr>
        <w:t xml:space="preserve">Perintah Kastam (Larangan Mengenai Import) 2012, </w:t>
      </w:r>
      <w:r>
        <w:rPr>
          <w:rFonts w:ascii="Arial" w:hAnsi="Arial" w:cs="Arial"/>
          <w:b/>
          <w:bCs/>
          <w:sz w:val="20"/>
          <w:szCs w:val="20"/>
          <w:lang w:val="ms-MY"/>
        </w:rPr>
        <w:t>Jadual Ketiga</w:t>
      </w:r>
      <w:r w:rsidR="00695F2B">
        <w:rPr>
          <w:rFonts w:ascii="Arial" w:hAnsi="Arial" w:cs="Arial"/>
          <w:b/>
          <w:bCs/>
          <w:sz w:val="20"/>
          <w:szCs w:val="20"/>
          <w:lang w:val="ms-MY"/>
        </w:rPr>
        <w:t>,</w:t>
      </w:r>
      <w:r>
        <w:rPr>
          <w:rFonts w:ascii="Arial" w:hAnsi="Arial" w:cs="Arial"/>
          <w:b/>
          <w:bCs/>
          <w:sz w:val="20"/>
          <w:szCs w:val="20"/>
          <w:lang w:val="ms-MY"/>
        </w:rPr>
        <w:t xml:space="preserve"> Bahagian I, Butiran </w:t>
      </w:r>
      <w:r w:rsidR="00695F2B">
        <w:rPr>
          <w:rFonts w:ascii="Arial" w:hAnsi="Arial" w:cs="Arial"/>
          <w:b/>
          <w:bCs/>
          <w:sz w:val="20"/>
          <w:szCs w:val="20"/>
          <w:lang w:val="ms-MY"/>
        </w:rPr>
        <w:t>41</w:t>
      </w:r>
    </w:p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78"/>
        <w:gridCol w:w="3419"/>
      </w:tblGrid>
      <w:tr w:rsidR="002B12D1" w:rsidTr="002B12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Jenis Barangan Kayu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Kod Kastam</w:t>
            </w:r>
          </w:p>
        </w:tc>
      </w:tr>
      <w:tr w:rsidR="002B12D1" w:rsidTr="002B12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Plywood, veneered panel and similar laminated wood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2D1" w:rsidRDefault="002B12D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4412</w:t>
            </w:r>
          </w:p>
        </w:tc>
      </w:tr>
    </w:tbl>
    <w:p w:rsidR="002B12D1" w:rsidRDefault="002B12D1" w:rsidP="002B12D1">
      <w:pPr>
        <w:rPr>
          <w:rFonts w:ascii="Arial" w:hAnsi="Arial" w:cs="Arial"/>
          <w:b/>
          <w:bCs/>
          <w:sz w:val="20"/>
          <w:szCs w:val="20"/>
          <w:lang w:val="ms-MY"/>
        </w:rPr>
      </w:pPr>
    </w:p>
    <w:p w:rsidR="002B12D1" w:rsidRDefault="002B12D1" w:rsidP="002B12D1">
      <w:pPr>
        <w:jc w:val="center"/>
        <w:rPr>
          <w:rFonts w:ascii="Arial" w:hAnsi="Arial" w:cs="Arial"/>
          <w:b/>
          <w:sz w:val="22"/>
          <w:szCs w:val="20"/>
          <w:lang w:val="ms-MY"/>
        </w:rPr>
      </w:pPr>
    </w:p>
    <w:p w:rsidR="002B12D1" w:rsidRDefault="005644D7" w:rsidP="002B12D1">
      <w:pPr>
        <w:rPr>
          <w:rFonts w:ascii="Arial" w:hAnsi="Arial" w:cs="Arial"/>
          <w:sz w:val="14"/>
          <w:szCs w:val="14"/>
          <w:lang w:val="ms-MY"/>
        </w:rPr>
      </w:pPr>
      <w:r>
        <w:rPr>
          <w:rFonts w:ascii="Arial" w:hAnsi="Arial" w:cs="Arial"/>
          <w:sz w:val="14"/>
          <w:szCs w:val="14"/>
          <w:lang w:val="ms-MY"/>
        </w:rPr>
        <w:t xml:space="preserve">Dikeluarkan oleh MTIB pada </w:t>
      </w:r>
      <w:r w:rsidR="00251D72">
        <w:rPr>
          <w:rFonts w:ascii="Arial" w:hAnsi="Arial" w:cs="Arial"/>
          <w:sz w:val="14"/>
          <w:szCs w:val="14"/>
          <w:lang w:val="ms-MY"/>
        </w:rPr>
        <w:t xml:space="preserve">11 Mac </w:t>
      </w:r>
      <w:r>
        <w:rPr>
          <w:rFonts w:ascii="Arial" w:hAnsi="Arial" w:cs="Arial"/>
          <w:sz w:val="14"/>
          <w:szCs w:val="14"/>
          <w:lang w:val="ms-MY"/>
        </w:rPr>
        <w:t>2013</w:t>
      </w:r>
    </w:p>
    <w:sectPr w:rsidR="002B12D1" w:rsidSect="00251D72">
      <w:pgSz w:w="11906" w:h="16838"/>
      <w:pgMar w:top="2160" w:right="1440" w:bottom="21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D1"/>
    <w:rsid w:val="00251D72"/>
    <w:rsid w:val="002B12D1"/>
    <w:rsid w:val="004B31F2"/>
    <w:rsid w:val="0051587B"/>
    <w:rsid w:val="005644D7"/>
    <w:rsid w:val="00695F2B"/>
    <w:rsid w:val="009B349E"/>
    <w:rsid w:val="00AD570A"/>
    <w:rsid w:val="00AF6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Yusoff Ismail</dc:creator>
  <cp:lastModifiedBy>Md. Yusoff Ismail</cp:lastModifiedBy>
  <cp:revision>2</cp:revision>
  <cp:lastPrinted>2013-03-11T02:44:00Z</cp:lastPrinted>
  <dcterms:created xsi:type="dcterms:W3CDTF">2013-03-11T03:26:00Z</dcterms:created>
  <dcterms:modified xsi:type="dcterms:W3CDTF">2013-03-11T03:26:00Z</dcterms:modified>
</cp:coreProperties>
</file>